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459" w:rsidRDefault="00946459" w:rsidP="00946459">
      <w:pPr>
        <w:jc w:val="center"/>
        <w:rPr>
          <w:noProof/>
          <w:lang w:val="nb-NO" w:eastAsia="nb-NO"/>
        </w:rPr>
      </w:pPr>
    </w:p>
    <w:p w:rsidR="000B0FB0" w:rsidRDefault="000B0FB0" w:rsidP="00946459">
      <w:pPr>
        <w:jc w:val="center"/>
        <w:rPr>
          <w:noProof/>
          <w:lang w:val="nb-NO" w:eastAsia="nb-NO"/>
        </w:rPr>
      </w:pPr>
    </w:p>
    <w:p w:rsidR="000B0FB0" w:rsidRDefault="000B0FB0" w:rsidP="00946459">
      <w:pPr>
        <w:jc w:val="center"/>
      </w:pPr>
      <w:r>
        <w:rPr>
          <w:noProof/>
          <w:lang w:val="nb-NO" w:eastAsia="nb-NO"/>
        </w:rPr>
        <w:drawing>
          <wp:inline distT="0" distB="0" distL="0" distR="0" wp14:anchorId="2586387A" wp14:editId="293173A4">
            <wp:extent cx="3074670" cy="2160270"/>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mm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4670" cy="2160270"/>
                    </a:xfrm>
                    <a:prstGeom prst="rect">
                      <a:avLst/>
                    </a:prstGeom>
                  </pic:spPr>
                </pic:pic>
              </a:graphicData>
            </a:graphic>
          </wp:inline>
        </w:drawing>
      </w:r>
    </w:p>
    <w:p w:rsidR="00946459" w:rsidRDefault="00946459" w:rsidP="00946459">
      <w:pPr>
        <w:jc w:val="center"/>
      </w:pPr>
    </w:p>
    <w:p w:rsidR="00946459" w:rsidRDefault="00946459" w:rsidP="00946459">
      <w:pPr>
        <w:jc w:val="center"/>
      </w:pPr>
    </w:p>
    <w:p w:rsidR="00A72AD5" w:rsidRDefault="00A72AD5" w:rsidP="00946459">
      <w:pPr>
        <w:jc w:val="center"/>
      </w:pPr>
    </w:p>
    <w:p w:rsidR="00946459" w:rsidRDefault="00946459" w:rsidP="00946459">
      <w:pPr>
        <w:jc w:val="center"/>
      </w:pPr>
    </w:p>
    <w:p w:rsidR="00946459" w:rsidRDefault="00946459" w:rsidP="00946459">
      <w:pPr>
        <w:jc w:val="center"/>
      </w:pPr>
    </w:p>
    <w:p w:rsidR="00B35474" w:rsidRDefault="00B35474" w:rsidP="00946459">
      <w:pPr>
        <w:jc w:val="center"/>
        <w:rPr>
          <w:b/>
          <w:sz w:val="40"/>
          <w:szCs w:val="40"/>
        </w:rPr>
      </w:pPr>
      <w:r>
        <w:rPr>
          <w:b/>
          <w:sz w:val="40"/>
          <w:szCs w:val="40"/>
        </w:rPr>
        <w:t xml:space="preserve">PLANNING GROUP </w:t>
      </w:r>
    </w:p>
    <w:p w:rsidR="00946459" w:rsidRDefault="00B35474" w:rsidP="00946459">
      <w:pPr>
        <w:jc w:val="center"/>
        <w:rPr>
          <w:b/>
          <w:sz w:val="40"/>
          <w:szCs w:val="40"/>
        </w:rPr>
      </w:pPr>
      <w:r>
        <w:rPr>
          <w:b/>
          <w:sz w:val="40"/>
          <w:szCs w:val="40"/>
        </w:rPr>
        <w:t>MARINE MAMMAL AS FOOD RESOURCE</w:t>
      </w:r>
    </w:p>
    <w:p w:rsidR="00946459" w:rsidRPr="00CC2EDE" w:rsidRDefault="00946459" w:rsidP="00946459">
      <w:pPr>
        <w:jc w:val="center"/>
        <w:rPr>
          <w:b/>
          <w:sz w:val="44"/>
          <w:szCs w:val="44"/>
        </w:rPr>
      </w:pPr>
    </w:p>
    <w:p w:rsidR="00946459" w:rsidRPr="00CC2EDE" w:rsidRDefault="00B35474" w:rsidP="00946459">
      <w:pPr>
        <w:spacing w:line="480" w:lineRule="auto"/>
        <w:jc w:val="center"/>
        <w:rPr>
          <w:b/>
          <w:sz w:val="44"/>
          <w:szCs w:val="44"/>
        </w:rPr>
      </w:pPr>
      <w:r>
        <w:rPr>
          <w:b/>
          <w:sz w:val="44"/>
          <w:szCs w:val="44"/>
        </w:rPr>
        <w:t xml:space="preserve">MEETING </w:t>
      </w:r>
      <w:r w:rsidR="00946459" w:rsidRPr="00CC2EDE">
        <w:rPr>
          <w:b/>
          <w:sz w:val="44"/>
          <w:szCs w:val="44"/>
        </w:rPr>
        <w:t xml:space="preserve">REPORT </w:t>
      </w:r>
    </w:p>
    <w:p w:rsidR="00946459" w:rsidRPr="00D162FB" w:rsidRDefault="00B35474" w:rsidP="00946459">
      <w:pPr>
        <w:spacing w:line="480" w:lineRule="auto"/>
        <w:jc w:val="center"/>
        <w:rPr>
          <w:b/>
          <w:sz w:val="28"/>
          <w:szCs w:val="28"/>
        </w:rPr>
      </w:pPr>
      <w:r>
        <w:rPr>
          <w:b/>
          <w:sz w:val="28"/>
          <w:szCs w:val="28"/>
        </w:rPr>
        <w:t>24 NOVEMBER 2016</w:t>
      </w:r>
      <w:bookmarkStart w:id="0" w:name="_GoBack"/>
      <w:bookmarkEnd w:id="0"/>
      <w:r w:rsidR="00946459" w:rsidRPr="00D162FB">
        <w:rPr>
          <w:b/>
          <w:sz w:val="28"/>
          <w:szCs w:val="28"/>
        </w:rPr>
        <w:t xml:space="preserve"> </w:t>
      </w: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946459" w:rsidRDefault="00946459" w:rsidP="00946459">
      <w:pPr>
        <w:jc w:val="center"/>
      </w:pPr>
    </w:p>
    <w:p w:rsidR="004F0E9F" w:rsidRDefault="00946459" w:rsidP="00946459">
      <w:pPr>
        <w:jc w:val="center"/>
        <w:sectPr w:rsidR="004F0E9F" w:rsidSect="00A72AD5">
          <w:footerReference w:type="even" r:id="rId9"/>
          <w:footerReference w:type="default" r:id="rId10"/>
          <w:type w:val="oddPage"/>
          <w:pgSz w:w="11906" w:h="16838" w:code="9"/>
          <w:pgMar w:top="737" w:right="737" w:bottom="737" w:left="737" w:header="720" w:footer="720" w:gutter="0"/>
          <w:pgBorders w:display="firstPage" w:offsetFrom="page">
            <w:top w:val="basicWideMidline" w:sz="8" w:space="20" w:color="008080"/>
            <w:left w:val="basicWideMidline" w:sz="8" w:space="20" w:color="008080"/>
            <w:bottom w:val="basicWideMidline" w:sz="8" w:space="20" w:color="008080"/>
            <w:right w:val="basicWideMidline" w:sz="8" w:space="20" w:color="008080"/>
          </w:pgBorders>
          <w:cols w:space="708"/>
          <w:titlePg/>
          <w:docGrid w:linePitch="326"/>
        </w:sectPr>
      </w:pPr>
      <w:r>
        <w:t xml:space="preserve">@ North Atlantic Marine Mammal Commission </w:t>
      </w:r>
    </w:p>
    <w:p w:rsidR="004F0E9F" w:rsidRDefault="004F0E9F" w:rsidP="00946459">
      <w:pPr>
        <w:jc w:val="center"/>
      </w:pPr>
    </w:p>
    <w:p w:rsidR="004F0E9F" w:rsidRDefault="004F0E9F">
      <w:pPr>
        <w:spacing w:after="160"/>
      </w:pPr>
      <w:r>
        <w:br w:type="page"/>
      </w:r>
    </w:p>
    <w:p w:rsidR="003C3955" w:rsidRPr="003C3955" w:rsidRDefault="003C3955" w:rsidP="004F0E9F">
      <w:pPr>
        <w:spacing w:line="240" w:lineRule="auto"/>
        <w:jc w:val="center"/>
        <w:rPr>
          <w:rFonts w:eastAsia="Times New Roman" w:cs="Times New Roman"/>
          <w:b/>
          <w:color w:val="008080"/>
          <w:szCs w:val="24"/>
        </w:rPr>
      </w:pPr>
      <w:r w:rsidRPr="003C3955">
        <w:rPr>
          <w:rFonts w:eastAsia="Times New Roman" w:cs="Times New Roman"/>
          <w:b/>
          <w:color w:val="008080"/>
          <w:szCs w:val="24"/>
        </w:rPr>
        <w:t>PLANNING GROUP ON MARINE MAMMAL as FOOD RESOURCES (MMFR)</w:t>
      </w:r>
    </w:p>
    <w:p w:rsidR="003C3955" w:rsidRPr="003C3955" w:rsidRDefault="003C3955" w:rsidP="003C3955">
      <w:pPr>
        <w:spacing w:line="240" w:lineRule="auto"/>
        <w:jc w:val="center"/>
        <w:rPr>
          <w:rFonts w:eastAsia="Times New Roman" w:cs="Times New Roman"/>
          <w:szCs w:val="24"/>
        </w:rPr>
      </w:pPr>
      <w:r w:rsidRPr="003C3955">
        <w:rPr>
          <w:rFonts w:eastAsia="Times New Roman" w:cs="Times New Roman"/>
          <w:szCs w:val="24"/>
        </w:rPr>
        <w:t xml:space="preserve">24 November 2016 at 09:00 hrs, </w:t>
      </w:r>
    </w:p>
    <w:p w:rsidR="003C3955" w:rsidRPr="003C3955" w:rsidRDefault="003C3955" w:rsidP="003C3955">
      <w:pPr>
        <w:spacing w:line="240" w:lineRule="auto"/>
        <w:jc w:val="center"/>
        <w:rPr>
          <w:rFonts w:eastAsia="Times New Roman" w:cs="Times New Roman"/>
          <w:szCs w:val="24"/>
        </w:rPr>
      </w:pPr>
      <w:r w:rsidRPr="003C3955">
        <w:rPr>
          <w:rFonts w:eastAsia="Times New Roman" w:cs="Times New Roman"/>
          <w:szCs w:val="24"/>
        </w:rPr>
        <w:t>Greenlandic representation, Copenhagen</w:t>
      </w:r>
    </w:p>
    <w:p w:rsidR="003C3955" w:rsidRPr="003C3955" w:rsidRDefault="003C3955" w:rsidP="003C3955">
      <w:pPr>
        <w:spacing w:line="240" w:lineRule="auto"/>
        <w:jc w:val="center"/>
        <w:rPr>
          <w:rFonts w:eastAsia="Times New Roman" w:cs="Times New Roman"/>
          <w:szCs w:val="24"/>
        </w:rPr>
      </w:pPr>
    </w:p>
    <w:p w:rsidR="003C3955" w:rsidRPr="003C3955" w:rsidRDefault="003C3955" w:rsidP="003C3955">
      <w:pPr>
        <w:spacing w:line="240" w:lineRule="auto"/>
        <w:rPr>
          <w:rFonts w:eastAsia="Times New Roman" w:cs="Times New Roman"/>
          <w:b/>
          <w:szCs w:val="24"/>
        </w:rPr>
      </w:pP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b/>
          <w:szCs w:val="24"/>
        </w:rPr>
        <w:t>Participants</w:t>
      </w:r>
      <w:r w:rsidRPr="003C3955">
        <w:rPr>
          <w:rFonts w:eastAsia="Times New Roman" w:cs="Times New Roman"/>
          <w:szCs w:val="24"/>
        </w:rPr>
        <w:t xml:space="preserve">: A. Jessen (Greenland), Á. Einarsdóttir (Iceland), M. </w:t>
      </w:r>
      <w:proofErr w:type="spellStart"/>
      <w:r w:rsidRPr="003C3955">
        <w:rPr>
          <w:rFonts w:eastAsia="Times New Roman" w:cs="Times New Roman"/>
          <w:szCs w:val="24"/>
        </w:rPr>
        <w:t>Jakobsen</w:t>
      </w:r>
      <w:proofErr w:type="spellEnd"/>
      <w:r w:rsidRPr="003C3955">
        <w:rPr>
          <w:rFonts w:eastAsia="Times New Roman" w:cs="Times New Roman"/>
          <w:szCs w:val="24"/>
        </w:rPr>
        <w:t xml:space="preserve"> (</w:t>
      </w:r>
      <w:proofErr w:type="spellStart"/>
      <w:r w:rsidRPr="003C3955">
        <w:rPr>
          <w:rFonts w:eastAsia="Times New Roman" w:cs="Times New Roman"/>
          <w:szCs w:val="24"/>
        </w:rPr>
        <w:t>Faores</w:t>
      </w:r>
      <w:proofErr w:type="spellEnd"/>
      <w:r w:rsidRPr="003C3955">
        <w:rPr>
          <w:rFonts w:eastAsia="Times New Roman" w:cs="Times New Roman"/>
          <w:szCs w:val="24"/>
        </w:rPr>
        <w:t xml:space="preserve">), S. </w:t>
      </w:r>
      <w:proofErr w:type="spellStart"/>
      <w:r w:rsidRPr="003C3955">
        <w:rPr>
          <w:rFonts w:eastAsia="Times New Roman" w:cs="Times New Roman"/>
          <w:szCs w:val="24"/>
        </w:rPr>
        <w:t>Leth-Nissen</w:t>
      </w:r>
      <w:proofErr w:type="spellEnd"/>
      <w:r w:rsidRPr="003C3955">
        <w:rPr>
          <w:rFonts w:eastAsia="Times New Roman" w:cs="Times New Roman"/>
          <w:szCs w:val="24"/>
        </w:rPr>
        <w:t xml:space="preserve"> (invited journalist), C. </w:t>
      </w:r>
      <w:proofErr w:type="spellStart"/>
      <w:r w:rsidRPr="003C3955">
        <w:rPr>
          <w:rFonts w:eastAsia="Times New Roman" w:cs="Times New Roman"/>
          <w:szCs w:val="24"/>
        </w:rPr>
        <w:t>Winsnes</w:t>
      </w:r>
      <w:proofErr w:type="spellEnd"/>
      <w:r w:rsidRPr="003C3955">
        <w:rPr>
          <w:rFonts w:eastAsia="Times New Roman" w:cs="Times New Roman"/>
          <w:szCs w:val="24"/>
        </w:rPr>
        <w:t xml:space="preserve"> &amp; G. </w:t>
      </w:r>
      <w:proofErr w:type="spellStart"/>
      <w:r w:rsidRPr="003C3955">
        <w:rPr>
          <w:rFonts w:eastAsia="Times New Roman" w:cs="Times New Roman"/>
          <w:szCs w:val="24"/>
        </w:rPr>
        <w:t>Desportes</w:t>
      </w:r>
      <w:proofErr w:type="spellEnd"/>
      <w:r w:rsidRPr="003C3955">
        <w:rPr>
          <w:rFonts w:eastAsia="Times New Roman" w:cs="Times New Roman"/>
          <w:szCs w:val="24"/>
        </w:rPr>
        <w:t xml:space="preserve"> (Secretariat). Excuses were received from J. V. Hansen (Faroes) and A-A </w:t>
      </w:r>
      <w:proofErr w:type="spellStart"/>
      <w:r w:rsidRPr="003C3955">
        <w:rPr>
          <w:rFonts w:eastAsia="Times New Roman" w:cs="Times New Roman"/>
          <w:szCs w:val="24"/>
        </w:rPr>
        <w:t>Tovik.Astroza</w:t>
      </w:r>
      <w:proofErr w:type="spellEnd"/>
      <w:r w:rsidRPr="003C3955">
        <w:rPr>
          <w:rFonts w:eastAsia="Times New Roman" w:cs="Times New Roman"/>
          <w:szCs w:val="24"/>
        </w:rPr>
        <w:t>.</w:t>
      </w: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spacing w:line="240" w:lineRule="auto"/>
        <w:jc w:val="both"/>
        <w:rPr>
          <w:rFonts w:eastAsia="Times New Roman" w:cs="Times New Roman"/>
          <w:b/>
          <w:color w:val="008080"/>
          <w:szCs w:val="24"/>
        </w:rPr>
      </w:pPr>
      <w:r w:rsidRPr="003C3955">
        <w:rPr>
          <w:rFonts w:eastAsia="Times New Roman" w:cs="Times New Roman"/>
          <w:b/>
          <w:color w:val="008080"/>
          <w:szCs w:val="24"/>
        </w:rPr>
        <w:t>Actions arising</w:t>
      </w: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spacing w:line="240" w:lineRule="auto"/>
        <w:jc w:val="both"/>
        <w:rPr>
          <w:rFonts w:eastAsia="Times New Roman" w:cs="Times New Roman"/>
          <w:b/>
          <w:i/>
          <w:color w:val="009999"/>
          <w:szCs w:val="24"/>
        </w:rPr>
      </w:pPr>
      <w:r w:rsidRPr="003C3955">
        <w:rPr>
          <w:rFonts w:eastAsia="Times New Roman" w:cs="Times New Roman"/>
          <w:b/>
          <w:i/>
          <w:color w:val="009999"/>
          <w:szCs w:val="24"/>
        </w:rPr>
        <w:t>From last meeting</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Faroes</w:t>
      </w:r>
    </w:p>
    <w:p w:rsidR="003C3955" w:rsidRPr="003C3955" w:rsidRDefault="003C3955" w:rsidP="003C3955">
      <w:pPr>
        <w:numPr>
          <w:ilvl w:val="0"/>
          <w:numId w:val="3"/>
        </w:numPr>
        <w:spacing w:line="240" w:lineRule="auto"/>
        <w:contextualSpacing/>
        <w:jc w:val="both"/>
        <w:rPr>
          <w:rFonts w:eastAsia="Times New Roman" w:cs="Times New Roman"/>
          <w:color w:val="009999"/>
          <w:szCs w:val="24"/>
        </w:rPr>
      </w:pPr>
      <w:r w:rsidRPr="003C3955">
        <w:rPr>
          <w:rFonts w:eastAsia="Times New Roman" w:cs="Times New Roman"/>
          <w:color w:val="009999"/>
          <w:szCs w:val="24"/>
        </w:rPr>
        <w:t>Circulate a translation of the document on the Faroes communication strategy regarding pilot whaling.</w:t>
      </w:r>
    </w:p>
    <w:p w:rsidR="003C3955" w:rsidRPr="003C3955" w:rsidRDefault="003C3955" w:rsidP="003C3955">
      <w:pPr>
        <w:numPr>
          <w:ilvl w:val="0"/>
          <w:numId w:val="3"/>
        </w:numPr>
        <w:spacing w:line="240" w:lineRule="auto"/>
        <w:contextualSpacing/>
        <w:jc w:val="both"/>
        <w:rPr>
          <w:rFonts w:eastAsia="Times New Roman" w:cs="Times New Roman"/>
          <w:color w:val="009999"/>
          <w:szCs w:val="24"/>
        </w:rPr>
      </w:pPr>
      <w:proofErr w:type="spellStart"/>
      <w:r w:rsidRPr="003C3955">
        <w:rPr>
          <w:rFonts w:eastAsia="Times New Roman" w:cs="Times New Roman"/>
          <w:color w:val="009999"/>
          <w:szCs w:val="24"/>
        </w:rPr>
        <w:t>Jóannes</w:t>
      </w:r>
      <w:proofErr w:type="spellEnd"/>
      <w:r w:rsidRPr="003C3955">
        <w:rPr>
          <w:rFonts w:eastAsia="Times New Roman" w:cs="Times New Roman"/>
          <w:color w:val="009999"/>
          <w:szCs w:val="24"/>
        </w:rPr>
        <w:t xml:space="preserve"> to give input on issues like international treaties/agreements that entail peoples’ right to utilise natural resources. </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Greenland</w:t>
      </w:r>
    </w:p>
    <w:p w:rsidR="003C3955" w:rsidRPr="003C3955" w:rsidRDefault="003C3955" w:rsidP="003C3955">
      <w:pPr>
        <w:numPr>
          <w:ilvl w:val="0"/>
          <w:numId w:val="4"/>
        </w:numPr>
        <w:spacing w:line="240" w:lineRule="auto"/>
        <w:contextualSpacing/>
        <w:jc w:val="both"/>
        <w:rPr>
          <w:rFonts w:eastAsia="Times New Roman" w:cs="Times New Roman"/>
          <w:color w:val="009999"/>
          <w:szCs w:val="24"/>
        </w:rPr>
      </w:pPr>
      <w:r w:rsidRPr="003C3955">
        <w:rPr>
          <w:rFonts w:eastAsia="Times New Roman" w:cs="Times New Roman"/>
          <w:color w:val="009999"/>
          <w:szCs w:val="24"/>
        </w:rPr>
        <w:t>Amalie will circulate the Greenlandic communication Strategy regarding whaling and sealing, when she receives it from the information department.</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Secretariat</w:t>
      </w:r>
    </w:p>
    <w:p w:rsidR="003C3955" w:rsidRPr="003C3955" w:rsidRDefault="003C3955" w:rsidP="003C3955">
      <w:pPr>
        <w:numPr>
          <w:ilvl w:val="0"/>
          <w:numId w:val="4"/>
        </w:numPr>
        <w:spacing w:line="240" w:lineRule="auto"/>
        <w:contextualSpacing/>
        <w:jc w:val="both"/>
        <w:rPr>
          <w:rFonts w:eastAsia="Times New Roman" w:cs="Times New Roman"/>
          <w:color w:val="009999"/>
          <w:szCs w:val="24"/>
        </w:rPr>
      </w:pPr>
      <w:r w:rsidRPr="003C3955">
        <w:rPr>
          <w:rFonts w:eastAsia="Times New Roman" w:cs="Times New Roman"/>
          <w:color w:val="009999"/>
          <w:szCs w:val="24"/>
        </w:rPr>
        <w:t>Develop F&amp;Q for the NAMMCO website (with the help of FAC and inspired from the present parties’ F&amp;Q sites on whaling/sealing).</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All</w:t>
      </w:r>
    </w:p>
    <w:p w:rsidR="003C3955" w:rsidRPr="003C3955" w:rsidRDefault="003C3955" w:rsidP="003C3955">
      <w:pPr>
        <w:numPr>
          <w:ilvl w:val="0"/>
          <w:numId w:val="4"/>
        </w:numPr>
        <w:spacing w:line="240" w:lineRule="auto"/>
        <w:contextualSpacing/>
        <w:jc w:val="both"/>
        <w:rPr>
          <w:rFonts w:eastAsia="Times New Roman" w:cs="Times New Roman"/>
          <w:color w:val="009999"/>
          <w:szCs w:val="24"/>
        </w:rPr>
      </w:pPr>
      <w:r w:rsidRPr="003C3955">
        <w:rPr>
          <w:rFonts w:eastAsia="Times New Roman" w:cs="Times New Roman"/>
          <w:color w:val="009999"/>
          <w:szCs w:val="24"/>
        </w:rPr>
        <w:t>Inform secretariat and other parties on uprising media campaign on whaling or sealing.</w:t>
      </w:r>
    </w:p>
    <w:p w:rsidR="003C3955" w:rsidRPr="003C3955" w:rsidRDefault="003C3955" w:rsidP="003C3955">
      <w:pPr>
        <w:spacing w:line="240" w:lineRule="auto"/>
        <w:jc w:val="both"/>
        <w:rPr>
          <w:rFonts w:eastAsia="Times New Roman" w:cs="Times New Roman"/>
          <w:color w:val="009999"/>
          <w:szCs w:val="24"/>
        </w:rPr>
      </w:pPr>
    </w:p>
    <w:p w:rsidR="003C3955" w:rsidRPr="003C3955" w:rsidRDefault="003C3955" w:rsidP="003C3955">
      <w:pPr>
        <w:spacing w:line="240" w:lineRule="auto"/>
        <w:jc w:val="both"/>
        <w:rPr>
          <w:rFonts w:eastAsia="Times New Roman" w:cs="Times New Roman"/>
          <w:b/>
          <w:i/>
          <w:color w:val="009999"/>
          <w:szCs w:val="24"/>
        </w:rPr>
      </w:pPr>
      <w:r w:rsidRPr="003C3955">
        <w:rPr>
          <w:rFonts w:eastAsia="Times New Roman" w:cs="Times New Roman"/>
          <w:b/>
          <w:i/>
          <w:color w:val="009999"/>
          <w:szCs w:val="24"/>
        </w:rPr>
        <w:t>From present meeting</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Iceland</w:t>
      </w:r>
    </w:p>
    <w:p w:rsidR="003C3955" w:rsidRPr="003C3955" w:rsidRDefault="003C3955" w:rsidP="003C3955">
      <w:pPr>
        <w:numPr>
          <w:ilvl w:val="0"/>
          <w:numId w:val="4"/>
        </w:numPr>
        <w:spacing w:line="240" w:lineRule="auto"/>
        <w:jc w:val="both"/>
        <w:rPr>
          <w:rFonts w:eastAsia="Times New Roman" w:cs="Times New Roman"/>
          <w:color w:val="009999"/>
          <w:szCs w:val="24"/>
        </w:rPr>
      </w:pPr>
      <w:r w:rsidRPr="003C3955">
        <w:rPr>
          <w:rFonts w:eastAsia="Times New Roman" w:cs="Times New Roman"/>
          <w:color w:val="009999"/>
          <w:szCs w:val="24"/>
        </w:rPr>
        <w:t>Send Secretariat document on the economic value of Icelandic whaling.</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Norway</w:t>
      </w:r>
    </w:p>
    <w:p w:rsidR="003C3955" w:rsidRPr="003C3955" w:rsidRDefault="003C3955" w:rsidP="003C3955">
      <w:pPr>
        <w:numPr>
          <w:ilvl w:val="0"/>
          <w:numId w:val="4"/>
        </w:numPr>
        <w:spacing w:line="240" w:lineRule="auto"/>
        <w:jc w:val="both"/>
        <w:rPr>
          <w:rFonts w:eastAsia="Times New Roman" w:cs="Times New Roman"/>
          <w:color w:val="009999"/>
          <w:szCs w:val="24"/>
        </w:rPr>
      </w:pPr>
      <w:r w:rsidRPr="003C3955">
        <w:rPr>
          <w:rFonts w:eastAsia="Times New Roman" w:cs="Times New Roman"/>
          <w:color w:val="009999"/>
          <w:szCs w:val="24"/>
        </w:rPr>
        <w:t>Send comments on the background document and the leaflet.</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Secretariat</w:t>
      </w:r>
    </w:p>
    <w:p w:rsidR="003C3955" w:rsidRPr="003C3955" w:rsidRDefault="003C3955" w:rsidP="003C3955">
      <w:pPr>
        <w:numPr>
          <w:ilvl w:val="0"/>
          <w:numId w:val="5"/>
        </w:numPr>
        <w:spacing w:line="240" w:lineRule="auto"/>
        <w:jc w:val="both"/>
        <w:rPr>
          <w:rFonts w:eastAsia="Times New Roman" w:cs="Times New Roman"/>
          <w:color w:val="009999"/>
          <w:szCs w:val="24"/>
        </w:rPr>
      </w:pPr>
      <w:r w:rsidRPr="003C3955">
        <w:rPr>
          <w:rFonts w:eastAsia="Times New Roman" w:cs="Times New Roman"/>
          <w:color w:val="009999"/>
          <w:szCs w:val="24"/>
        </w:rPr>
        <w:t>Sent appendix on indigenous rights to a relevant lawyer to get it checked.</w:t>
      </w:r>
    </w:p>
    <w:p w:rsidR="003C3955" w:rsidRPr="003C3955" w:rsidRDefault="003C3955" w:rsidP="003C3955">
      <w:pPr>
        <w:numPr>
          <w:ilvl w:val="0"/>
          <w:numId w:val="5"/>
        </w:numPr>
        <w:spacing w:line="240" w:lineRule="auto"/>
        <w:jc w:val="both"/>
        <w:rPr>
          <w:rFonts w:eastAsia="Times New Roman" w:cs="Times New Roman"/>
          <w:color w:val="009999"/>
          <w:szCs w:val="24"/>
        </w:rPr>
      </w:pPr>
      <w:r w:rsidRPr="003C3955">
        <w:rPr>
          <w:rFonts w:eastAsia="Times New Roman" w:cs="Times New Roman"/>
          <w:color w:val="009999"/>
          <w:szCs w:val="24"/>
        </w:rPr>
        <w:t>Modification to background doc (see 3c).</w:t>
      </w:r>
    </w:p>
    <w:p w:rsidR="003C3955" w:rsidRPr="003C3955" w:rsidRDefault="003C3955" w:rsidP="003C3955">
      <w:pPr>
        <w:numPr>
          <w:ilvl w:val="0"/>
          <w:numId w:val="5"/>
        </w:numPr>
        <w:spacing w:line="240" w:lineRule="auto"/>
        <w:jc w:val="both"/>
        <w:rPr>
          <w:rFonts w:eastAsia="Times New Roman" w:cs="Times New Roman"/>
          <w:color w:val="009999"/>
          <w:szCs w:val="24"/>
        </w:rPr>
      </w:pPr>
      <w:r w:rsidRPr="003C3955">
        <w:rPr>
          <w:rFonts w:eastAsia="Times New Roman" w:cs="Times New Roman"/>
          <w:color w:val="009999"/>
          <w:szCs w:val="24"/>
        </w:rPr>
        <w:t>Modification to leaflet (see 4a).</w:t>
      </w:r>
    </w:p>
    <w:p w:rsidR="003C3955" w:rsidRPr="003C3955" w:rsidRDefault="003C3955" w:rsidP="003C3955">
      <w:pPr>
        <w:numPr>
          <w:ilvl w:val="0"/>
          <w:numId w:val="5"/>
        </w:numPr>
        <w:spacing w:line="240" w:lineRule="auto"/>
        <w:jc w:val="both"/>
        <w:rPr>
          <w:rFonts w:eastAsia="Times New Roman" w:cs="Times New Roman"/>
          <w:color w:val="009999"/>
          <w:szCs w:val="24"/>
        </w:rPr>
      </w:pPr>
      <w:r w:rsidRPr="003C3955">
        <w:rPr>
          <w:rFonts w:eastAsia="Times New Roman" w:cs="Times New Roman"/>
          <w:color w:val="009999"/>
          <w:szCs w:val="24"/>
        </w:rPr>
        <w:t>Follow up on World Seafood Congress 2017 (September, Reykjavík).</w:t>
      </w:r>
    </w:p>
    <w:p w:rsidR="003C3955" w:rsidRPr="003C3955" w:rsidRDefault="003C3955" w:rsidP="003C3955">
      <w:pPr>
        <w:numPr>
          <w:ilvl w:val="0"/>
          <w:numId w:val="5"/>
        </w:numPr>
        <w:spacing w:line="240" w:lineRule="auto"/>
        <w:jc w:val="both"/>
        <w:rPr>
          <w:rFonts w:eastAsia="Times New Roman" w:cs="Times New Roman"/>
          <w:color w:val="009999"/>
          <w:szCs w:val="24"/>
        </w:rPr>
      </w:pPr>
      <w:r w:rsidRPr="003C3955">
        <w:rPr>
          <w:rFonts w:eastAsia="Times New Roman" w:cs="Times New Roman"/>
          <w:color w:val="009999"/>
          <w:szCs w:val="24"/>
        </w:rPr>
        <w:t>Kid project description and funds research.</w:t>
      </w:r>
    </w:p>
    <w:p w:rsidR="003C3955" w:rsidRPr="003C3955" w:rsidRDefault="003C3955" w:rsidP="003C3955">
      <w:pPr>
        <w:numPr>
          <w:ilvl w:val="0"/>
          <w:numId w:val="5"/>
        </w:numPr>
        <w:spacing w:line="240" w:lineRule="auto"/>
        <w:jc w:val="both"/>
        <w:rPr>
          <w:rFonts w:eastAsia="Times New Roman" w:cs="Times New Roman"/>
          <w:color w:val="009999"/>
          <w:szCs w:val="24"/>
        </w:rPr>
      </w:pPr>
      <w:r w:rsidRPr="003C3955">
        <w:rPr>
          <w:rFonts w:eastAsia="Times New Roman" w:cs="Times New Roman"/>
          <w:color w:val="009999"/>
          <w:szCs w:val="24"/>
        </w:rPr>
        <w:t>Implement minimum MMFR COS (point 4d).</w:t>
      </w:r>
    </w:p>
    <w:p w:rsidR="003C3955" w:rsidRPr="003C3955" w:rsidRDefault="003C3955" w:rsidP="003C3955">
      <w:pPr>
        <w:spacing w:line="240" w:lineRule="auto"/>
        <w:jc w:val="both"/>
        <w:rPr>
          <w:rFonts w:eastAsia="Times New Roman" w:cs="Times New Roman"/>
          <w:color w:val="009999"/>
          <w:szCs w:val="24"/>
        </w:rPr>
      </w:pPr>
      <w:r w:rsidRPr="003C3955">
        <w:rPr>
          <w:rFonts w:eastAsia="Times New Roman" w:cs="Times New Roman"/>
          <w:color w:val="009999"/>
          <w:szCs w:val="24"/>
        </w:rPr>
        <w:t>All</w:t>
      </w:r>
    </w:p>
    <w:p w:rsidR="003C3955" w:rsidRPr="003C3955" w:rsidRDefault="003C3955" w:rsidP="003C3955">
      <w:pPr>
        <w:numPr>
          <w:ilvl w:val="0"/>
          <w:numId w:val="7"/>
        </w:numPr>
        <w:spacing w:line="240" w:lineRule="auto"/>
        <w:jc w:val="both"/>
        <w:rPr>
          <w:rFonts w:eastAsia="Times New Roman" w:cs="Times New Roman"/>
          <w:color w:val="009999"/>
          <w:szCs w:val="24"/>
        </w:rPr>
      </w:pPr>
      <w:r w:rsidRPr="003C3955">
        <w:rPr>
          <w:rFonts w:eastAsia="Times New Roman" w:cs="Times New Roman"/>
          <w:color w:val="009999"/>
          <w:szCs w:val="24"/>
        </w:rPr>
        <w:t>Send travel expenses as soon as possible to CW</w:t>
      </w:r>
    </w:p>
    <w:p w:rsidR="003C3955" w:rsidRPr="003C3955" w:rsidRDefault="003C3955" w:rsidP="003C3955">
      <w:pPr>
        <w:numPr>
          <w:ilvl w:val="0"/>
          <w:numId w:val="7"/>
        </w:numPr>
        <w:spacing w:line="240" w:lineRule="auto"/>
        <w:jc w:val="both"/>
        <w:rPr>
          <w:rFonts w:eastAsia="Times New Roman" w:cs="Times New Roman"/>
          <w:color w:val="009999"/>
          <w:szCs w:val="24"/>
        </w:rPr>
      </w:pPr>
      <w:r w:rsidRPr="003C3955">
        <w:rPr>
          <w:rFonts w:eastAsia="Times New Roman" w:cs="Times New Roman"/>
          <w:color w:val="009999"/>
          <w:szCs w:val="24"/>
        </w:rPr>
        <w:t>MMFR should be a point on the agenda of NAMMCO 25</w:t>
      </w: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spacing w:line="240" w:lineRule="auto"/>
        <w:jc w:val="both"/>
        <w:rPr>
          <w:rFonts w:eastAsia="Times New Roman" w:cs="Times New Roman"/>
          <w:szCs w:val="24"/>
        </w:rPr>
      </w:pPr>
    </w:p>
    <w:p w:rsidR="003C3955" w:rsidRDefault="003C3955" w:rsidP="003C3955">
      <w:pPr>
        <w:spacing w:line="240" w:lineRule="auto"/>
        <w:jc w:val="both"/>
        <w:rPr>
          <w:rFonts w:eastAsia="Times New Roman" w:cs="Times New Roman"/>
          <w:szCs w:val="24"/>
        </w:rPr>
      </w:pPr>
    </w:p>
    <w:p w:rsidR="004F0E9F" w:rsidRDefault="004F0E9F" w:rsidP="003C3955">
      <w:pPr>
        <w:spacing w:line="240" w:lineRule="auto"/>
        <w:jc w:val="both"/>
        <w:rPr>
          <w:rFonts w:eastAsia="Times New Roman" w:cs="Times New Roman"/>
          <w:szCs w:val="24"/>
        </w:rPr>
      </w:pPr>
    </w:p>
    <w:p w:rsidR="004F0E9F" w:rsidRPr="003C3955" w:rsidRDefault="004F0E9F" w:rsidP="003C3955">
      <w:pPr>
        <w:spacing w:line="240" w:lineRule="auto"/>
        <w:jc w:val="both"/>
        <w:rPr>
          <w:rFonts w:eastAsia="Times New Roman" w:cs="Times New Roman"/>
          <w:szCs w:val="24"/>
        </w:rPr>
      </w:pPr>
    </w:p>
    <w:p w:rsidR="003C3955" w:rsidRPr="003C3955" w:rsidRDefault="003C3955" w:rsidP="003C3955">
      <w:pPr>
        <w:spacing w:line="240" w:lineRule="auto"/>
        <w:jc w:val="both"/>
        <w:rPr>
          <w:rFonts w:eastAsia="Times New Roman" w:cs="Times New Roman"/>
          <w:szCs w:val="24"/>
        </w:rPr>
      </w:pPr>
    </w:p>
    <w:p w:rsidR="003C3955" w:rsidRPr="003C3955" w:rsidRDefault="004F0E9F" w:rsidP="003C3955">
      <w:pPr>
        <w:numPr>
          <w:ilvl w:val="0"/>
          <w:numId w:val="1"/>
        </w:numPr>
        <w:tabs>
          <w:tab w:val="left" w:pos="-1440"/>
        </w:tabs>
        <w:spacing w:before="240" w:line="360" w:lineRule="auto"/>
        <w:ind w:left="720"/>
        <w:jc w:val="both"/>
        <w:rPr>
          <w:rFonts w:eastAsia="Times New Roman" w:cs="Times New Roman"/>
          <w:b/>
          <w:smallCaps/>
          <w:szCs w:val="24"/>
        </w:rPr>
      </w:pPr>
      <w:r w:rsidRPr="003C3955">
        <w:rPr>
          <w:rFonts w:eastAsia="Times New Roman" w:cs="Times New Roman"/>
          <w:b/>
          <w:smallCaps/>
          <w:szCs w:val="24"/>
        </w:rPr>
        <w:t xml:space="preserve">  CHAIR’S OPENING REMARKS </w:t>
      </w:r>
    </w:p>
    <w:p w:rsidR="003C3955" w:rsidRDefault="003C3955" w:rsidP="003C3955">
      <w:pPr>
        <w:autoSpaceDE w:val="0"/>
        <w:autoSpaceDN w:val="0"/>
        <w:adjustRightInd w:val="0"/>
        <w:spacing w:line="240" w:lineRule="auto"/>
        <w:jc w:val="both"/>
        <w:rPr>
          <w:rFonts w:eastAsia="Times New Roman" w:cs="Times New Roman"/>
          <w:bCs/>
          <w:szCs w:val="24"/>
        </w:rPr>
      </w:pPr>
      <w:r w:rsidRPr="003C3955">
        <w:rPr>
          <w:rFonts w:eastAsia="Times New Roman" w:cs="Times New Roman"/>
          <w:szCs w:val="24"/>
        </w:rPr>
        <w:t xml:space="preserve">Amalie Jessen reminded the Committee of the history and aim of the project, as well as current progress. </w:t>
      </w:r>
      <w:r w:rsidRPr="003C3955">
        <w:rPr>
          <w:rFonts w:eastAsia="Times New Roman" w:cs="Times New Roman"/>
          <w:szCs w:val="24"/>
          <w:lang w:val="en-US"/>
        </w:rPr>
        <w:t>The Ministerial meeting in 2012 recommended NAMMCO to work towards a stronger focus on marine mammals as an environmental friendly food resource in general and specifically in relation to the issue of food security. A planning group was established in 2013 to formulate the project and in spring 2014 the necessary external funding was secured. Work on part I - a background document - commenced in April 2015, with a first draft presented at the June 2015 meeting, then again in February and June 2016. A revised version was tabled at this meeting and a leaflet had been prepared for the Break Out session NAMMCO arranged at Arctic Circle 2016 Conference “</w:t>
      </w:r>
      <w:r w:rsidRPr="003C3955">
        <w:rPr>
          <w:rFonts w:eastAsia="Times New Roman" w:cs="Times New Roman"/>
          <w:bCs/>
          <w:szCs w:val="24"/>
        </w:rPr>
        <w:t>Sustainable marine resources: A piece of the Blue Economy puzzle in the Arctic?”</w:t>
      </w:r>
    </w:p>
    <w:p w:rsidR="004F0E9F" w:rsidRPr="003C3955" w:rsidRDefault="004F0E9F" w:rsidP="003C3955">
      <w:pPr>
        <w:autoSpaceDE w:val="0"/>
        <w:autoSpaceDN w:val="0"/>
        <w:adjustRightInd w:val="0"/>
        <w:spacing w:line="240" w:lineRule="auto"/>
        <w:jc w:val="both"/>
        <w:rPr>
          <w:rFonts w:eastAsia="Times New Roman" w:cs="Times New Roman"/>
          <w:bCs/>
          <w:szCs w:val="24"/>
        </w:rPr>
      </w:pPr>
    </w:p>
    <w:p w:rsidR="003C3955" w:rsidRPr="003C3955" w:rsidRDefault="003C3955" w:rsidP="003C3955">
      <w:pPr>
        <w:autoSpaceDE w:val="0"/>
        <w:autoSpaceDN w:val="0"/>
        <w:adjustRightInd w:val="0"/>
        <w:spacing w:line="240" w:lineRule="auto"/>
        <w:jc w:val="both"/>
        <w:rPr>
          <w:rFonts w:eastAsia="Times New Roman" w:cs="Times New Roman"/>
          <w:szCs w:val="24"/>
        </w:rPr>
      </w:pPr>
      <w:r w:rsidRPr="003C3955">
        <w:rPr>
          <w:rFonts w:eastAsia="Times New Roman" w:cs="Times New Roman"/>
          <w:bCs/>
          <w:szCs w:val="24"/>
        </w:rPr>
        <w:t>There are related  projects under  the auspices of the SDWG/AC (http://www.sdwg.org/), with the project “The Arctic as a Food Producing Region” (</w:t>
      </w:r>
      <w:hyperlink r:id="rId11" w:history="1">
        <w:r w:rsidRPr="003C3955">
          <w:rPr>
            <w:rFonts w:eastAsia="Times New Roman" w:cs="Times New Roman"/>
            <w:color w:val="0563C1"/>
            <w:szCs w:val="24"/>
            <w:u w:val="single"/>
          </w:rPr>
          <w:t>http://www.sdwg.org/project/current-projects/</w:t>
        </w:r>
      </w:hyperlink>
      <w:r w:rsidRPr="003C3955">
        <w:rPr>
          <w:rFonts w:eastAsia="Times New Roman" w:cs="Times New Roman"/>
          <w:i/>
          <w:szCs w:val="24"/>
        </w:rPr>
        <w:t xml:space="preserve">, </w:t>
      </w:r>
      <w:r w:rsidRPr="003C3955">
        <w:rPr>
          <w:rFonts w:eastAsia="Times New Roman" w:cs="Times New Roman"/>
          <w:szCs w:val="24"/>
        </w:rPr>
        <w:t>last meeting in Reykjavík in October 2016), the Nordic Council with the project “New Nordic Food II” and the upcoming Arctic Food Diplomacy Event at Fletcher Arctic VI Conference (see under 6.b). Greenland, through Amalie, is involved in the projects and can act as a link between the projects and the NAMMCO MMFR project.</w:t>
      </w:r>
    </w:p>
    <w:p w:rsidR="003C3955" w:rsidRPr="003C3955" w:rsidRDefault="004F0E9F" w:rsidP="003C3955">
      <w:pPr>
        <w:numPr>
          <w:ilvl w:val="0"/>
          <w:numId w:val="1"/>
        </w:numPr>
        <w:tabs>
          <w:tab w:val="left" w:pos="-1440"/>
        </w:tabs>
        <w:spacing w:before="240" w:line="360" w:lineRule="auto"/>
        <w:ind w:left="720"/>
        <w:jc w:val="both"/>
        <w:rPr>
          <w:rFonts w:eastAsia="Times New Roman" w:cs="Times New Roman"/>
          <w:b/>
          <w:smallCaps/>
          <w:szCs w:val="24"/>
        </w:rPr>
      </w:pPr>
      <w:r w:rsidRPr="003C3955">
        <w:rPr>
          <w:rFonts w:eastAsia="Times New Roman" w:cs="Times New Roman"/>
          <w:b/>
          <w:smallCaps/>
          <w:szCs w:val="24"/>
        </w:rPr>
        <w:t xml:space="preserve">ADOPTION OF AGENDA </w:t>
      </w:r>
    </w:p>
    <w:p w:rsidR="003C3955" w:rsidRPr="003C3955" w:rsidRDefault="003C3955" w:rsidP="003C3955">
      <w:pPr>
        <w:tabs>
          <w:tab w:val="left" w:pos="-1440"/>
        </w:tabs>
        <w:spacing w:line="360" w:lineRule="auto"/>
        <w:jc w:val="both"/>
        <w:rPr>
          <w:rFonts w:eastAsia="Times New Roman" w:cs="Times New Roman"/>
          <w:szCs w:val="24"/>
        </w:rPr>
      </w:pPr>
      <w:r w:rsidRPr="003C3955">
        <w:rPr>
          <w:rFonts w:eastAsia="Times New Roman" w:cs="Times New Roman"/>
          <w:szCs w:val="24"/>
        </w:rPr>
        <w:t>The agenda was adopted without modification.</w:t>
      </w:r>
    </w:p>
    <w:p w:rsidR="003C3955" w:rsidRPr="003C3955" w:rsidRDefault="004F0E9F" w:rsidP="003C3955">
      <w:pPr>
        <w:numPr>
          <w:ilvl w:val="0"/>
          <w:numId w:val="1"/>
        </w:numPr>
        <w:tabs>
          <w:tab w:val="left" w:pos="-1440"/>
        </w:tabs>
        <w:spacing w:before="240" w:line="360" w:lineRule="auto"/>
        <w:ind w:left="720"/>
        <w:jc w:val="both"/>
        <w:rPr>
          <w:rFonts w:eastAsia="Times New Roman" w:cs="Times New Roman"/>
          <w:b/>
          <w:smallCaps/>
          <w:szCs w:val="24"/>
        </w:rPr>
      </w:pPr>
      <w:r w:rsidRPr="003C3955">
        <w:rPr>
          <w:rFonts w:eastAsia="Times New Roman" w:cs="Times New Roman"/>
          <w:b/>
          <w:smallCaps/>
          <w:szCs w:val="24"/>
        </w:rPr>
        <w:t>BACKGROUND DOCUMENT</w:t>
      </w: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b/>
          <w:szCs w:val="24"/>
        </w:rPr>
      </w:pPr>
      <w:r w:rsidRPr="003C3955">
        <w:rPr>
          <w:rFonts w:eastAsia="Times New Roman" w:cs="Times New Roman"/>
          <w:b/>
          <w:szCs w:val="24"/>
        </w:rPr>
        <w:t>Comments from Parties</w:t>
      </w: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(No comments had been received from member countries prior to the meeting).</w:t>
      </w:r>
      <w:r w:rsidR="004F0E9F">
        <w:rPr>
          <w:rFonts w:eastAsia="Times New Roman" w:cs="Times New Roman"/>
          <w:szCs w:val="24"/>
        </w:rPr>
        <w:t xml:space="preserve"> </w:t>
      </w:r>
      <w:r w:rsidRPr="003C3955">
        <w:rPr>
          <w:rFonts w:eastAsia="Times New Roman" w:cs="Times New Roman"/>
          <w:szCs w:val="24"/>
        </w:rPr>
        <w:t>The parties commended the professionalism of the document and found it reader-friendly and well worded. There was a good balance between facts and response to arguments. The document was considered very informative and representing a valuable tool.</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 xml:space="preserve">One should check how the word Arctic was used, when not strategic </w:t>
      </w:r>
      <w:r w:rsidR="004F0E9F" w:rsidRPr="003C3955">
        <w:rPr>
          <w:rFonts w:eastAsia="Times New Roman" w:cs="Times New Roman"/>
          <w:szCs w:val="24"/>
        </w:rPr>
        <w:t>a wider concept should replace it</w:t>
      </w:r>
      <w:r w:rsidRPr="003C3955">
        <w:rPr>
          <w:rFonts w:eastAsia="Times New Roman" w:cs="Times New Roman"/>
          <w:szCs w:val="24"/>
        </w:rPr>
        <w:t>, e.g. North.</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 xml:space="preserve">Greenland informed that the document had been reviewed by the Information Officer at the Ministry, who wanted </w:t>
      </w:r>
      <w:r w:rsidR="004F0E9F" w:rsidRPr="003C3955">
        <w:rPr>
          <w:rFonts w:eastAsia="Times New Roman" w:cs="Times New Roman"/>
          <w:szCs w:val="24"/>
        </w:rPr>
        <w:t>to translate</w:t>
      </w:r>
      <w:r w:rsidRPr="003C3955">
        <w:rPr>
          <w:rFonts w:eastAsia="Times New Roman" w:cs="Times New Roman"/>
          <w:szCs w:val="24"/>
        </w:rPr>
        <w:t xml:space="preserve"> parts of the document for use </w:t>
      </w:r>
      <w:proofErr w:type="gramStart"/>
      <w:r w:rsidRPr="003C3955">
        <w:rPr>
          <w:rFonts w:eastAsia="Times New Roman" w:cs="Times New Roman"/>
          <w:szCs w:val="24"/>
        </w:rPr>
        <w:t>on  the</w:t>
      </w:r>
      <w:proofErr w:type="gramEnd"/>
      <w:r w:rsidRPr="003C3955">
        <w:rPr>
          <w:rFonts w:eastAsia="Times New Roman" w:cs="Times New Roman"/>
          <w:szCs w:val="24"/>
        </w:rPr>
        <w:t xml:space="preserve"> Ministry website. The PG agreed that it was good if the document could be used in this way. In return, NAMMCO would be happy to use the parts translated for its website.</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 xml:space="preserve">The document was not intended for direct publication and should be regarded as a </w:t>
      </w:r>
      <w:r w:rsidRPr="003C3955">
        <w:rPr>
          <w:rFonts w:eastAsia="Times New Roman" w:cs="Times New Roman"/>
          <w:i/>
          <w:szCs w:val="24"/>
        </w:rPr>
        <w:t>white paper</w:t>
      </w:r>
      <w:r w:rsidRPr="003C3955">
        <w:rPr>
          <w:rFonts w:eastAsia="Times New Roman" w:cs="Times New Roman"/>
          <w:szCs w:val="24"/>
        </w:rPr>
        <w:t>. It should help filling the communication gap in conveying that whaling and sealing at their present level do not represent conservation issues for marine mammals, but that the serious threats were issues like by-catch, pollution, underwater noise, and climate change.</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b/>
          <w:szCs w:val="24"/>
        </w:rPr>
      </w:pPr>
      <w:r w:rsidRPr="003C3955">
        <w:rPr>
          <w:rFonts w:eastAsia="Times New Roman" w:cs="Times New Roman"/>
          <w:b/>
          <w:szCs w:val="24"/>
        </w:rPr>
        <w:t xml:space="preserve">Comments from journalists </w:t>
      </w: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 xml:space="preserve">Martin </w:t>
      </w:r>
      <w:proofErr w:type="spellStart"/>
      <w:r w:rsidRPr="003C3955">
        <w:rPr>
          <w:rFonts w:eastAsia="Times New Roman" w:cs="Times New Roman"/>
          <w:szCs w:val="24"/>
        </w:rPr>
        <w:t>Breum</w:t>
      </w:r>
      <w:proofErr w:type="spellEnd"/>
      <w:r w:rsidRPr="003C3955">
        <w:rPr>
          <w:rFonts w:eastAsia="Times New Roman" w:cs="Times New Roman"/>
          <w:szCs w:val="24"/>
        </w:rPr>
        <w:t xml:space="preserve"> (moderator at the Arctic Circle BOS): quickly read the document in preparation for the BOS. His general comment was that the document was interesting, informative on a lot of aspects (but long).</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 xml:space="preserve">Stine </w:t>
      </w:r>
      <w:proofErr w:type="spellStart"/>
      <w:r w:rsidRPr="003C3955">
        <w:rPr>
          <w:rFonts w:eastAsia="Times New Roman" w:cs="Times New Roman"/>
          <w:szCs w:val="24"/>
        </w:rPr>
        <w:t>Leth-Nissen</w:t>
      </w:r>
      <w:proofErr w:type="spellEnd"/>
      <w:r w:rsidRPr="003C3955">
        <w:rPr>
          <w:rFonts w:eastAsia="Times New Roman" w:cs="Times New Roman"/>
          <w:szCs w:val="24"/>
        </w:rPr>
        <w:t xml:space="preserve">: the paper was not intended for direct publishing. As such, it represents a very good tool, food for thoughts and present a lot of arguments. One weakness/danger can be </w:t>
      </w: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that food security (FS) issues are mostly related to Greenland and that MMFR can end up talking about Greenland. Care should be taken to keep a wider focus.</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The PG underlined again that FS should only represent one argument for MMFR.</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b/>
          <w:szCs w:val="24"/>
        </w:rPr>
      </w:pPr>
      <w:r w:rsidRPr="003C3955">
        <w:rPr>
          <w:rFonts w:eastAsia="Times New Roman" w:cs="Times New Roman"/>
          <w:b/>
          <w:szCs w:val="24"/>
        </w:rPr>
        <w:t>Next steps</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GL: Add bones and ligaments as usage for MM.</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IS: Continue the description of whaling after 1985 in 6.3, change title of heading.</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Make paragraph. 8 “MM, a resource on thin ice” to paragraph. 4, to give importance to the fact that W&amp;S are not the present conservation issues.</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Create a kind of executive summary/appetiser/trailer.</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Check the use of Arctic versus North Atlantic</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Consider putting more emphasis on the part animal welfare / good-natural life, and MM as indicators of the health of the environment.</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Check English spelling.</w:t>
      </w:r>
    </w:p>
    <w:p w:rsidR="003C3955" w:rsidRPr="003C3955" w:rsidRDefault="004F0E9F" w:rsidP="003C3955">
      <w:pPr>
        <w:numPr>
          <w:ilvl w:val="0"/>
          <w:numId w:val="1"/>
        </w:numPr>
        <w:tabs>
          <w:tab w:val="left" w:pos="-1440"/>
        </w:tabs>
        <w:spacing w:before="240" w:line="360" w:lineRule="auto"/>
        <w:ind w:left="720"/>
        <w:jc w:val="both"/>
        <w:rPr>
          <w:rFonts w:eastAsia="Times New Roman" w:cs="Times New Roman"/>
          <w:b/>
          <w:smallCaps/>
          <w:szCs w:val="24"/>
        </w:rPr>
      </w:pPr>
      <w:r w:rsidRPr="003C3955">
        <w:rPr>
          <w:rFonts w:eastAsia="Times New Roman" w:cs="Times New Roman"/>
          <w:b/>
          <w:smallCaps/>
          <w:szCs w:val="24"/>
        </w:rPr>
        <w:t>COMMUNICATION AND DISSEMINATION STRATEGY OF MM AS FOOD RESOURCES</w:t>
      </w:r>
    </w:p>
    <w:p w:rsidR="003C3955" w:rsidRPr="003C3955" w:rsidRDefault="003C3955" w:rsidP="003C3955">
      <w:pPr>
        <w:numPr>
          <w:ilvl w:val="1"/>
          <w:numId w:val="1"/>
        </w:numPr>
        <w:spacing w:line="240" w:lineRule="auto"/>
        <w:ind w:left="1434" w:hanging="357"/>
        <w:jc w:val="both"/>
        <w:rPr>
          <w:rFonts w:eastAsia="Times New Roman" w:cs="Times New Roman"/>
          <w:b/>
          <w:szCs w:val="24"/>
        </w:rPr>
      </w:pPr>
      <w:r w:rsidRPr="003C3955">
        <w:rPr>
          <w:rFonts w:eastAsia="Times New Roman" w:cs="Times New Roman"/>
          <w:b/>
          <w:szCs w:val="24"/>
        </w:rPr>
        <w:t>Arctic Circle BOS and Leaflets, update and comments from Parties</w:t>
      </w:r>
    </w:p>
    <w:p w:rsidR="003C3955" w:rsidRPr="003C3955" w:rsidRDefault="003C3955" w:rsidP="003C3955">
      <w:pPr>
        <w:spacing w:line="240" w:lineRule="auto"/>
        <w:jc w:val="both"/>
        <w:rPr>
          <w:rFonts w:eastAsia="Times New Roman" w:cs="Times New Roman"/>
          <w:b/>
          <w:i/>
          <w:szCs w:val="24"/>
          <w:u w:val="single"/>
        </w:rPr>
      </w:pPr>
      <w:r w:rsidRPr="003C3955">
        <w:rPr>
          <w:rFonts w:eastAsia="Times New Roman" w:cs="Times New Roman"/>
          <w:b/>
          <w:i/>
          <w:szCs w:val="24"/>
          <w:u w:val="single"/>
        </w:rPr>
        <w:t>AC BOS</w:t>
      </w: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szCs w:val="24"/>
        </w:rPr>
        <w:t>It was a good event, relatively well attended by ca. 50 persons. However, they were most likely like-minded persons. The concept needs to evolved, so the message reach a wider audience.</w:t>
      </w:r>
    </w:p>
    <w:p w:rsidR="003C3955" w:rsidRPr="003C3955" w:rsidRDefault="003C3955" w:rsidP="003C3955">
      <w:pPr>
        <w:spacing w:line="240" w:lineRule="auto"/>
        <w:jc w:val="both"/>
        <w:rPr>
          <w:rFonts w:eastAsia="Times New Roman" w:cs="Times New Roman"/>
          <w:b/>
          <w:i/>
          <w:szCs w:val="24"/>
          <w:u w:val="single"/>
        </w:rPr>
      </w:pPr>
      <w:r w:rsidRPr="003C3955">
        <w:rPr>
          <w:rFonts w:eastAsia="Times New Roman" w:cs="Times New Roman"/>
          <w:b/>
          <w:i/>
          <w:szCs w:val="24"/>
          <w:u w:val="single"/>
        </w:rPr>
        <w:t>Leaflet</w:t>
      </w: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szCs w:val="24"/>
        </w:rPr>
        <w:t>That was a good, cheap communication tool, which could also be kept updated.</w:t>
      </w: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szCs w:val="24"/>
        </w:rPr>
        <w:t>There was some discussion on the meaning of the title, but following the explanation of Stine (eye-catching effect), it was kept unchanged.</w:t>
      </w: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b/>
          <w:i/>
          <w:szCs w:val="24"/>
        </w:rPr>
        <w:t>Needed modifications</w:t>
      </w:r>
      <w:r w:rsidRPr="003C3955">
        <w:rPr>
          <w:rFonts w:eastAsia="Times New Roman" w:cs="Times New Roman"/>
          <w:i/>
          <w:szCs w:val="24"/>
        </w:rPr>
        <w:t>:</w:t>
      </w:r>
      <w:r w:rsidRPr="003C3955">
        <w:rPr>
          <w:rFonts w:eastAsia="Times New Roman" w:cs="Times New Roman"/>
          <w:szCs w:val="24"/>
        </w:rPr>
        <w:t xml:space="preserve"> funding had to be acknowledged, add a picture related to the Faroes, refine set-up so the leaflet can be easily printed on a normal printer (without white margin).</w:t>
      </w: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b/>
          <w:szCs w:val="24"/>
        </w:rPr>
      </w:pPr>
      <w:r w:rsidRPr="003C3955">
        <w:rPr>
          <w:rFonts w:eastAsia="Times New Roman" w:cs="Times New Roman"/>
          <w:b/>
          <w:szCs w:val="24"/>
        </w:rPr>
        <w:t xml:space="preserve">Stine </w:t>
      </w:r>
      <w:proofErr w:type="spellStart"/>
      <w:r w:rsidRPr="003C3955">
        <w:rPr>
          <w:rFonts w:eastAsia="Times New Roman" w:cs="Times New Roman"/>
          <w:b/>
          <w:szCs w:val="24"/>
        </w:rPr>
        <w:t>Leth-Nissen</w:t>
      </w:r>
      <w:proofErr w:type="spellEnd"/>
      <w:r w:rsidRPr="003C3955">
        <w:rPr>
          <w:rFonts w:eastAsia="Times New Roman" w:cs="Times New Roman"/>
          <w:b/>
          <w:szCs w:val="24"/>
        </w:rPr>
        <w:t>’ presentation of her strategy proposal</w:t>
      </w: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Stine presented the part of her proposed communication strategy related to MMFR.</w:t>
      </w:r>
      <w:r w:rsidR="004F0E9F">
        <w:rPr>
          <w:rFonts w:eastAsia="Times New Roman" w:cs="Times New Roman"/>
          <w:szCs w:val="24"/>
        </w:rPr>
        <w:t xml:space="preserve"> </w:t>
      </w:r>
      <w:r w:rsidRPr="003C3955">
        <w:rPr>
          <w:rFonts w:eastAsia="Times New Roman" w:cs="Times New Roman"/>
          <w:szCs w:val="24"/>
        </w:rPr>
        <w:t xml:space="preserve">She recommended that NAMMCO addresses the younger generation with a focus on animal welfare concerns to show that this is and has been an essential part of NAMMCO’s work. A very strong and telling angel would be the comparison of welfare issues between food industry and exploitation of wild animals. </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It was underlined that any communication activity should be proactive and not defensive. Proposed tools were leaflets, blogs, media initiative, and newsletter.</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Stine targeted three themes that she viewed as central elements of the MMFR campaign: industrial farming contra wild MM, and the two threats; climate change and pollution.</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 xml:space="preserve">The importance of identifying measurable goals was underlined. Possible markers could be: the mentioning of the jubilee in the press, the production and dissemination of leaflets, repeating the spring 2016 communication survey undertaken </w:t>
      </w:r>
      <w:proofErr w:type="gramStart"/>
      <w:r w:rsidRPr="003C3955">
        <w:rPr>
          <w:rFonts w:eastAsia="Times New Roman" w:cs="Times New Roman"/>
          <w:szCs w:val="24"/>
        </w:rPr>
        <w:t>in connection with</w:t>
      </w:r>
      <w:proofErr w:type="gramEnd"/>
      <w:r w:rsidRPr="003C3955">
        <w:rPr>
          <w:rFonts w:eastAsia="Times New Roman" w:cs="Times New Roman"/>
          <w:szCs w:val="24"/>
        </w:rPr>
        <w:t xml:space="preserve"> the new website (WS), and look at changes in knowledge about the organisation and use of the website, monitoring activity on Face Book (likes, retweet, share, </w:t>
      </w:r>
      <w:proofErr w:type="spellStart"/>
      <w:r w:rsidRPr="003C3955">
        <w:rPr>
          <w:rFonts w:eastAsia="Times New Roman" w:cs="Times New Roman"/>
          <w:szCs w:val="24"/>
        </w:rPr>
        <w:t>etc</w:t>
      </w:r>
      <w:proofErr w:type="spellEnd"/>
      <w:r w:rsidRPr="003C3955">
        <w:rPr>
          <w:rFonts w:eastAsia="Times New Roman" w:cs="Times New Roman"/>
          <w:szCs w:val="24"/>
        </w:rPr>
        <w:t>…).</w:t>
      </w:r>
    </w:p>
    <w:p w:rsidR="003C3955" w:rsidRPr="003C3955" w:rsidRDefault="003C3955" w:rsidP="003C3955">
      <w:pPr>
        <w:tabs>
          <w:tab w:val="left" w:pos="-1440"/>
        </w:tabs>
        <w:spacing w:line="240" w:lineRule="auto"/>
        <w:jc w:val="both"/>
        <w:rPr>
          <w:rFonts w:eastAsia="Times New Roman" w:cs="Times New Roman"/>
          <w:szCs w:val="24"/>
        </w:rPr>
      </w:pPr>
    </w:p>
    <w:p w:rsidR="004F0E9F"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 xml:space="preserve">The </w:t>
      </w:r>
      <w:r w:rsidRPr="003C3955">
        <w:rPr>
          <w:rFonts w:eastAsia="Times New Roman" w:cs="Times New Roman"/>
          <w:b/>
          <w:szCs w:val="24"/>
        </w:rPr>
        <w:t>blogs</w:t>
      </w:r>
      <w:r w:rsidRPr="003C3955">
        <w:rPr>
          <w:rFonts w:eastAsia="Times New Roman" w:cs="Times New Roman"/>
          <w:szCs w:val="24"/>
        </w:rPr>
        <w:t xml:space="preserve"> should be produced regularly on the WS to have effect. Blogs should be short, half a page, and readable in half a minute. A digital </w:t>
      </w:r>
      <w:r w:rsidRPr="003C3955">
        <w:rPr>
          <w:rFonts w:eastAsia="Times New Roman" w:cs="Times New Roman"/>
          <w:b/>
          <w:szCs w:val="24"/>
        </w:rPr>
        <w:t>newsletter</w:t>
      </w:r>
      <w:r w:rsidRPr="003C3955">
        <w:rPr>
          <w:rFonts w:eastAsia="Times New Roman" w:cs="Times New Roman"/>
          <w:szCs w:val="24"/>
        </w:rPr>
        <w:t xml:space="preserve"> could be developed in conjunction with the blog, giving a short overview of activities and news. It was anticipated that it would be more widely read, as it would be distributed both via email and through the website. One could start on a low level and see what was happening/reactions. </w:t>
      </w:r>
    </w:p>
    <w:p w:rsidR="004F0E9F" w:rsidRPr="003C3955" w:rsidRDefault="004F0E9F" w:rsidP="003C3955">
      <w:pPr>
        <w:tabs>
          <w:tab w:val="left" w:pos="-1440"/>
        </w:tabs>
        <w:spacing w:line="240" w:lineRule="auto"/>
        <w:jc w:val="both"/>
        <w:rPr>
          <w:rFonts w:eastAsia="Times New Roman" w:cs="Times New Roman"/>
          <w:szCs w:val="24"/>
        </w:rPr>
      </w:pPr>
    </w:p>
    <w:p w:rsid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A</w:t>
      </w:r>
      <w:r w:rsidRPr="003C3955">
        <w:rPr>
          <w:rFonts w:eastAsia="Times New Roman" w:cs="Times New Roman"/>
          <w:b/>
          <w:szCs w:val="24"/>
        </w:rPr>
        <w:t xml:space="preserve"> media initiative</w:t>
      </w:r>
      <w:r w:rsidRPr="003C3955">
        <w:rPr>
          <w:rFonts w:eastAsia="Times New Roman" w:cs="Times New Roman"/>
          <w:szCs w:val="24"/>
        </w:rPr>
        <w:t xml:space="preserve"> could be launched up to the jubilee. A tour could be organised in April for journalist(s) in Greenland with meeting with hunters, Greenlanders and politicians and end up at the opening session of NAMMCO 25.</w:t>
      </w:r>
    </w:p>
    <w:p w:rsidR="004F0E9F" w:rsidRPr="003C3955" w:rsidRDefault="004F0E9F"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b/>
          <w:szCs w:val="24"/>
        </w:rPr>
        <w:t>Leaflets</w:t>
      </w:r>
      <w:r w:rsidRPr="003C3955">
        <w:rPr>
          <w:rFonts w:eastAsia="Times New Roman" w:cs="Times New Roman"/>
          <w:szCs w:val="24"/>
        </w:rPr>
        <w:t xml:space="preserve"> should be prepared up to important events, like e.g. COP 23 (on CC), and maybe NAMMCO 25 (Blue-bio-economy could be an excellent theme).</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b/>
          <w:szCs w:val="24"/>
        </w:rPr>
      </w:pPr>
      <w:r w:rsidRPr="003C3955">
        <w:rPr>
          <w:rFonts w:eastAsia="Times New Roman" w:cs="Times New Roman"/>
          <w:b/>
          <w:szCs w:val="24"/>
        </w:rPr>
        <w:t>Discussion</w:t>
      </w: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The PG agreed that it was important to reach the next generation and make them aware of the real conservation issues. They could be reached through a special site on the website, specific leaflets, a tool kit for schools. To be efficient and useful, the kid project should involve teachers. The Secretariat was asked to prepare a project description.</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The PG agreed that any (measurable) effects from a communication campaign, requires that one must pass beyond a critical minimum threshold in communication activities.</w:t>
      </w:r>
    </w:p>
    <w:p w:rsidR="004F0E9F" w:rsidRDefault="004F0E9F" w:rsidP="003C3955">
      <w:pPr>
        <w:tabs>
          <w:tab w:val="left" w:pos="-1440"/>
        </w:tabs>
        <w:spacing w:line="240" w:lineRule="auto"/>
        <w:jc w:val="both"/>
        <w:rPr>
          <w:rFonts w:eastAsia="Times New Roman" w:cs="Times New Roman"/>
          <w:b/>
          <w:szCs w:val="24"/>
        </w:rPr>
      </w:pPr>
    </w:p>
    <w:p w:rsidR="003C3955" w:rsidRPr="003C3955" w:rsidRDefault="003C3955" w:rsidP="003C3955">
      <w:pPr>
        <w:tabs>
          <w:tab w:val="left" w:pos="-1440"/>
        </w:tabs>
        <w:spacing w:line="240" w:lineRule="auto"/>
        <w:jc w:val="both"/>
        <w:rPr>
          <w:rFonts w:eastAsia="Times New Roman" w:cs="Times New Roman"/>
          <w:b/>
          <w:szCs w:val="24"/>
        </w:rPr>
      </w:pPr>
      <w:r w:rsidRPr="003C3955">
        <w:rPr>
          <w:rFonts w:eastAsia="Times New Roman" w:cs="Times New Roman"/>
          <w:b/>
          <w:szCs w:val="24"/>
        </w:rPr>
        <w:t>The PG agreed that this minimum level for 2017 was:</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the new website, launched at the latest in January, constantly updated and active,</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continued activity on FB, aiming at sending reader to the WS,</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 xml:space="preserve">the production of at least two leaflets, </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 xml:space="preserve">some blogs on the WS for increasing traffic (including same subject and announcing leaflets), </w:t>
      </w:r>
    </w:p>
    <w:p w:rsidR="003C3955" w:rsidRPr="003C3955" w:rsidRDefault="003C3955" w:rsidP="003C3955">
      <w:pPr>
        <w:numPr>
          <w:ilvl w:val="0"/>
          <w:numId w:val="6"/>
        </w:numPr>
        <w:tabs>
          <w:tab w:val="left" w:pos="-1440"/>
        </w:tabs>
        <w:spacing w:line="240" w:lineRule="auto"/>
        <w:jc w:val="both"/>
        <w:rPr>
          <w:rFonts w:eastAsia="Times New Roman" w:cs="Times New Roman"/>
          <w:szCs w:val="24"/>
        </w:rPr>
      </w:pPr>
      <w:r w:rsidRPr="003C3955">
        <w:rPr>
          <w:rFonts w:eastAsia="Times New Roman" w:cs="Times New Roman"/>
          <w:szCs w:val="24"/>
        </w:rPr>
        <w:t>framing the kid project and seeking funding.</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Life video were expensive to produce, but one could ask for contribution from people engaged/interested in/committed to the cause of MMFR.</w:t>
      </w:r>
    </w:p>
    <w:p w:rsidR="003C3955" w:rsidRPr="003C3955" w:rsidRDefault="003C3955" w:rsidP="003C3955">
      <w:pPr>
        <w:tabs>
          <w:tab w:val="left" w:pos="-1440"/>
        </w:tabs>
        <w:spacing w:line="240" w:lineRule="auto"/>
        <w:jc w:val="both"/>
        <w:rPr>
          <w:rFonts w:eastAsia="Times New Roman" w:cs="Times New Roman"/>
          <w:b/>
          <w:szCs w:val="24"/>
        </w:rPr>
      </w:pP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szCs w:val="24"/>
        </w:rPr>
      </w:pPr>
      <w:r w:rsidRPr="003C3955">
        <w:rPr>
          <w:rFonts w:eastAsia="Times New Roman" w:cs="Times New Roman"/>
          <w:b/>
          <w:szCs w:val="24"/>
        </w:rPr>
        <w:t>Adoption of a dissemination strategy</w:t>
      </w:r>
    </w:p>
    <w:p w:rsidR="003C3955" w:rsidRPr="003C3955" w:rsidRDefault="003C3955" w:rsidP="003C3955">
      <w:pPr>
        <w:tabs>
          <w:tab w:val="left" w:pos="-1440"/>
        </w:tabs>
        <w:spacing w:line="240" w:lineRule="auto"/>
        <w:jc w:val="both"/>
        <w:rPr>
          <w:rFonts w:eastAsia="Times New Roman" w:cs="Times New Roman"/>
          <w:szCs w:val="24"/>
        </w:rPr>
      </w:pPr>
      <w:r w:rsidRPr="003C3955">
        <w:rPr>
          <w:rFonts w:eastAsia="Times New Roman" w:cs="Times New Roman"/>
          <w:szCs w:val="24"/>
        </w:rPr>
        <w:t>The PG prioritised the following actions (no order):</w:t>
      </w:r>
    </w:p>
    <w:p w:rsidR="003C3955" w:rsidRPr="003C3955" w:rsidRDefault="003C3955" w:rsidP="003C3955">
      <w:pPr>
        <w:tabs>
          <w:tab w:val="left" w:pos="-1440"/>
        </w:tabs>
        <w:spacing w:line="240" w:lineRule="auto"/>
        <w:jc w:val="both"/>
        <w:rPr>
          <w:rFonts w:eastAsia="Times New Roman" w:cs="Times New Roman"/>
          <w:szCs w:val="24"/>
        </w:rPr>
      </w:pPr>
    </w:p>
    <w:p w:rsidR="003C3955" w:rsidRPr="003C3955" w:rsidRDefault="003C3955" w:rsidP="003C3955">
      <w:pPr>
        <w:numPr>
          <w:ilvl w:val="0"/>
          <w:numId w:val="2"/>
        </w:numPr>
        <w:tabs>
          <w:tab w:val="left" w:pos="-1440"/>
        </w:tabs>
        <w:spacing w:line="240" w:lineRule="auto"/>
        <w:jc w:val="both"/>
        <w:rPr>
          <w:rFonts w:eastAsia="Times New Roman" w:cs="Times New Roman"/>
          <w:szCs w:val="24"/>
        </w:rPr>
      </w:pPr>
      <w:r w:rsidRPr="003C3955">
        <w:rPr>
          <w:rFonts w:eastAsia="Times New Roman" w:cs="Times New Roman"/>
          <w:szCs w:val="24"/>
        </w:rPr>
        <w:t>Story/News on present website introducing the Side Event at AF 2017</w:t>
      </w:r>
    </w:p>
    <w:p w:rsidR="003C3955" w:rsidRPr="003C3955" w:rsidRDefault="003C3955" w:rsidP="003C3955">
      <w:pPr>
        <w:numPr>
          <w:ilvl w:val="0"/>
          <w:numId w:val="2"/>
        </w:numPr>
        <w:tabs>
          <w:tab w:val="left" w:pos="-1440"/>
        </w:tabs>
        <w:spacing w:line="240" w:lineRule="auto"/>
        <w:jc w:val="both"/>
        <w:rPr>
          <w:rFonts w:eastAsia="Times New Roman" w:cs="Times New Roman"/>
          <w:szCs w:val="24"/>
        </w:rPr>
      </w:pPr>
      <w:r w:rsidRPr="003C3955">
        <w:rPr>
          <w:rFonts w:eastAsia="Times New Roman" w:cs="Times New Roman"/>
          <w:szCs w:val="24"/>
        </w:rPr>
        <w:t>(Pilot) Blogs on the website from February on, as proposed by Stine</w:t>
      </w:r>
    </w:p>
    <w:p w:rsidR="003C3955" w:rsidRPr="003C3955" w:rsidRDefault="003C3955" w:rsidP="003C3955">
      <w:pPr>
        <w:numPr>
          <w:ilvl w:val="0"/>
          <w:numId w:val="2"/>
        </w:numPr>
        <w:tabs>
          <w:tab w:val="left" w:pos="-1440"/>
        </w:tabs>
        <w:spacing w:line="240" w:lineRule="auto"/>
        <w:jc w:val="both"/>
        <w:rPr>
          <w:rFonts w:eastAsia="Times New Roman" w:cs="Times New Roman"/>
          <w:szCs w:val="24"/>
        </w:rPr>
      </w:pPr>
      <w:r w:rsidRPr="003C3955">
        <w:rPr>
          <w:rFonts w:eastAsia="Times New Roman" w:cs="Times New Roman"/>
          <w:szCs w:val="24"/>
        </w:rPr>
        <w:t xml:space="preserve">Preparation of a project description to be presented at the next MMFR &amp; FAC meetings covering actions towards kids and youth, including dissemination, specific website </w:t>
      </w:r>
    </w:p>
    <w:p w:rsidR="003C3955" w:rsidRPr="003C3955" w:rsidRDefault="003C3955" w:rsidP="003C3955">
      <w:pPr>
        <w:numPr>
          <w:ilvl w:val="0"/>
          <w:numId w:val="2"/>
        </w:numPr>
        <w:tabs>
          <w:tab w:val="left" w:pos="-1440"/>
        </w:tabs>
        <w:spacing w:line="240" w:lineRule="auto"/>
        <w:jc w:val="both"/>
        <w:rPr>
          <w:rFonts w:eastAsia="Times New Roman" w:cs="Times New Roman"/>
          <w:szCs w:val="24"/>
        </w:rPr>
      </w:pPr>
      <w:r w:rsidRPr="003C3955">
        <w:rPr>
          <w:rFonts w:eastAsia="Times New Roman" w:cs="Times New Roman"/>
          <w:szCs w:val="24"/>
        </w:rPr>
        <w:t>page and information kit for schools/high schools. Seek funding with NORA, Nordic Council - it would be good, if that specific project can be linked to other Nordic Project, e.g. New Nordic Food. The project budget should include funding for translation to the four members’ languages.</w:t>
      </w:r>
    </w:p>
    <w:p w:rsidR="003C3955" w:rsidRPr="003C3955" w:rsidRDefault="003C3955" w:rsidP="003C3955">
      <w:pPr>
        <w:numPr>
          <w:ilvl w:val="0"/>
          <w:numId w:val="2"/>
        </w:numPr>
        <w:tabs>
          <w:tab w:val="left" w:pos="-1440"/>
        </w:tabs>
        <w:spacing w:line="240" w:lineRule="auto"/>
        <w:jc w:val="both"/>
        <w:rPr>
          <w:rFonts w:eastAsia="Times New Roman" w:cs="Times New Roman"/>
          <w:szCs w:val="24"/>
        </w:rPr>
      </w:pPr>
      <w:r w:rsidRPr="003C3955">
        <w:rPr>
          <w:rFonts w:eastAsia="Times New Roman" w:cs="Times New Roman"/>
          <w:szCs w:val="24"/>
        </w:rPr>
        <w:t>At least two new leaflets in 2017:</w:t>
      </w:r>
    </w:p>
    <w:p w:rsidR="003C3955" w:rsidRPr="003C3955" w:rsidRDefault="003C3955" w:rsidP="003C3955">
      <w:pPr>
        <w:numPr>
          <w:ilvl w:val="1"/>
          <w:numId w:val="2"/>
        </w:numPr>
        <w:tabs>
          <w:tab w:val="left" w:pos="-1440"/>
        </w:tabs>
        <w:spacing w:line="240" w:lineRule="auto"/>
        <w:jc w:val="both"/>
        <w:rPr>
          <w:rFonts w:eastAsia="Times New Roman" w:cs="Times New Roman"/>
          <w:szCs w:val="24"/>
        </w:rPr>
      </w:pPr>
      <w:r w:rsidRPr="003C3955">
        <w:rPr>
          <w:rFonts w:eastAsia="Times New Roman" w:cs="Times New Roman"/>
          <w:szCs w:val="24"/>
        </w:rPr>
        <w:t xml:space="preserve">one on Blue-Bio economy which should be ready for Council 25, and </w:t>
      </w:r>
      <w:r w:rsidR="004F0E9F" w:rsidRPr="003C3955">
        <w:rPr>
          <w:rFonts w:eastAsia="Times New Roman" w:cs="Times New Roman"/>
          <w:szCs w:val="24"/>
        </w:rPr>
        <w:t>if possible</w:t>
      </w:r>
      <w:r w:rsidRPr="003C3955">
        <w:rPr>
          <w:rFonts w:eastAsia="Times New Roman" w:cs="Times New Roman"/>
          <w:szCs w:val="24"/>
        </w:rPr>
        <w:t xml:space="preserve"> the Side Event at AF 2017</w:t>
      </w:r>
    </w:p>
    <w:p w:rsidR="003C3955" w:rsidRPr="003C3955" w:rsidRDefault="003C3955" w:rsidP="003C3955">
      <w:pPr>
        <w:numPr>
          <w:ilvl w:val="1"/>
          <w:numId w:val="2"/>
        </w:numPr>
        <w:tabs>
          <w:tab w:val="left" w:pos="-1440"/>
        </w:tabs>
        <w:spacing w:line="240" w:lineRule="auto"/>
        <w:jc w:val="both"/>
        <w:rPr>
          <w:rFonts w:eastAsia="Times New Roman" w:cs="Times New Roman"/>
          <w:szCs w:val="24"/>
        </w:rPr>
      </w:pPr>
      <w:r w:rsidRPr="003C3955">
        <w:rPr>
          <w:rFonts w:eastAsia="Times New Roman" w:cs="Times New Roman"/>
          <w:szCs w:val="24"/>
        </w:rPr>
        <w:t>one on the likely impacts of Climate Change on MM ready to be used on the information campaign up to COP 23</w:t>
      </w:r>
    </w:p>
    <w:p w:rsidR="003C3955" w:rsidRPr="003C3955" w:rsidRDefault="003C3955" w:rsidP="003C3955">
      <w:pPr>
        <w:numPr>
          <w:ilvl w:val="0"/>
          <w:numId w:val="2"/>
        </w:numPr>
        <w:tabs>
          <w:tab w:val="left" w:pos="-1440"/>
        </w:tabs>
        <w:spacing w:line="240" w:lineRule="auto"/>
        <w:jc w:val="both"/>
        <w:rPr>
          <w:rFonts w:eastAsia="Times New Roman" w:cs="Times New Roman"/>
          <w:szCs w:val="24"/>
        </w:rPr>
      </w:pPr>
      <w:r w:rsidRPr="003C3955">
        <w:rPr>
          <w:rFonts w:eastAsia="Times New Roman" w:cs="Times New Roman"/>
          <w:szCs w:val="24"/>
        </w:rPr>
        <w:t>Preparation of an Information KIT, containing a presentation to be used by members of the PG/FAC and Parties.</w:t>
      </w:r>
    </w:p>
    <w:p w:rsidR="003C3955" w:rsidRPr="003C3955" w:rsidRDefault="003C3955" w:rsidP="003C3955">
      <w:pPr>
        <w:tabs>
          <w:tab w:val="left" w:pos="-1440"/>
        </w:tabs>
        <w:spacing w:line="240" w:lineRule="auto"/>
        <w:jc w:val="both"/>
        <w:rPr>
          <w:rFonts w:eastAsia="Times New Roman" w:cs="Times New Roman"/>
          <w:i/>
          <w:szCs w:val="24"/>
        </w:rPr>
      </w:pPr>
    </w:p>
    <w:p w:rsidR="003C3955" w:rsidRPr="003C3955" w:rsidRDefault="003C3955" w:rsidP="003C3955">
      <w:pPr>
        <w:tabs>
          <w:tab w:val="left" w:pos="-1440"/>
        </w:tabs>
        <w:spacing w:line="240" w:lineRule="auto"/>
        <w:jc w:val="both"/>
        <w:rPr>
          <w:rFonts w:eastAsia="Times New Roman" w:cs="Times New Roman"/>
          <w:i/>
          <w:szCs w:val="24"/>
        </w:rPr>
      </w:pPr>
      <w:r w:rsidRPr="003C3955">
        <w:rPr>
          <w:rFonts w:eastAsia="Times New Roman" w:cs="Times New Roman"/>
          <w:i/>
          <w:szCs w:val="24"/>
        </w:rPr>
        <w:t xml:space="preserve">Comments from GD post-meeting: maybe get inspired by the tool kit prepared for the Nordic Food Diplomacy: </w:t>
      </w:r>
      <w:hyperlink r:id="rId12" w:history="1">
        <w:r w:rsidRPr="003C3955">
          <w:rPr>
            <w:rFonts w:eastAsia="Times New Roman" w:cs="Times New Roman"/>
            <w:i/>
            <w:color w:val="0563C1"/>
            <w:szCs w:val="24"/>
            <w:u w:val="single"/>
          </w:rPr>
          <w:t>http://www.nfd.nynordiskmad.org/</w:t>
        </w:r>
      </w:hyperlink>
      <w:r w:rsidRPr="003C3955">
        <w:rPr>
          <w:rFonts w:eastAsia="Times New Roman" w:cs="Times New Roman"/>
          <w:i/>
          <w:szCs w:val="24"/>
        </w:rPr>
        <w:t xml:space="preserve"> </w:t>
      </w:r>
    </w:p>
    <w:p w:rsidR="003C3955" w:rsidRPr="003C3955" w:rsidRDefault="003C3955" w:rsidP="003C3955">
      <w:pPr>
        <w:numPr>
          <w:ilvl w:val="0"/>
          <w:numId w:val="2"/>
        </w:numPr>
        <w:tabs>
          <w:tab w:val="left" w:pos="-1440"/>
        </w:tabs>
        <w:spacing w:line="240" w:lineRule="auto"/>
        <w:jc w:val="both"/>
        <w:rPr>
          <w:rFonts w:eastAsia="Times New Roman" w:cs="Times New Roman"/>
          <w:szCs w:val="24"/>
        </w:rPr>
      </w:pPr>
      <w:r w:rsidRPr="003C3955">
        <w:rPr>
          <w:rFonts w:eastAsia="Times New Roman" w:cs="Times New Roman"/>
          <w:szCs w:val="24"/>
        </w:rPr>
        <w:t>Participation to relevant events, AC 2017, maybe the World Sea Food Congress (see below) and the Fletcher Arctic VI conference</w:t>
      </w:r>
    </w:p>
    <w:p w:rsidR="003C3955" w:rsidRPr="003C3955" w:rsidRDefault="004F0E9F" w:rsidP="003C3955">
      <w:pPr>
        <w:numPr>
          <w:ilvl w:val="0"/>
          <w:numId w:val="1"/>
        </w:numPr>
        <w:tabs>
          <w:tab w:val="left" w:pos="-1440"/>
        </w:tabs>
        <w:spacing w:before="240" w:line="360" w:lineRule="auto"/>
        <w:ind w:left="720"/>
        <w:jc w:val="both"/>
        <w:rPr>
          <w:rFonts w:eastAsia="Times New Roman" w:cs="Times New Roman"/>
          <w:b/>
          <w:smallCaps/>
          <w:szCs w:val="24"/>
        </w:rPr>
      </w:pPr>
      <w:r w:rsidRPr="003C3955">
        <w:rPr>
          <w:rFonts w:eastAsia="Times New Roman" w:cs="Times New Roman"/>
          <w:b/>
          <w:smallCaps/>
          <w:szCs w:val="24"/>
        </w:rPr>
        <w:t>BUDGET REVIEW</w:t>
      </w:r>
    </w:p>
    <w:p w:rsidR="003C3955" w:rsidRPr="003C3955" w:rsidRDefault="003C3955" w:rsidP="003C3955">
      <w:pPr>
        <w:tabs>
          <w:tab w:val="left" w:pos="-1440"/>
        </w:tabs>
        <w:spacing w:before="120" w:line="240" w:lineRule="auto"/>
        <w:jc w:val="both"/>
        <w:rPr>
          <w:rFonts w:eastAsia="Times New Roman" w:cs="Times New Roman"/>
          <w:szCs w:val="24"/>
        </w:rPr>
      </w:pPr>
      <w:r w:rsidRPr="003C3955">
        <w:rPr>
          <w:rFonts w:eastAsia="Times New Roman" w:cs="Times New Roman"/>
          <w:szCs w:val="24"/>
        </w:rPr>
        <w:t>The PG reviewed the account for 2016 (not finalised yet as missing travel expenses for this meeting) and specified expenses for the year 2017. The account 2016 and budget 2017 is attached as Appendix 1.</w:t>
      </w:r>
    </w:p>
    <w:p w:rsidR="003C3955" w:rsidRPr="003C3955" w:rsidRDefault="004F0E9F" w:rsidP="003C3955">
      <w:pPr>
        <w:numPr>
          <w:ilvl w:val="0"/>
          <w:numId w:val="1"/>
        </w:numPr>
        <w:spacing w:before="240" w:line="360" w:lineRule="auto"/>
        <w:ind w:left="720"/>
        <w:jc w:val="both"/>
        <w:rPr>
          <w:rFonts w:eastAsia="Times New Roman" w:cs="Times New Roman"/>
          <w:b/>
          <w:smallCaps/>
          <w:szCs w:val="24"/>
        </w:rPr>
      </w:pPr>
      <w:r w:rsidRPr="003C3955">
        <w:rPr>
          <w:rFonts w:eastAsia="Times New Roman" w:cs="Times New Roman"/>
          <w:b/>
          <w:smallCaps/>
          <w:szCs w:val="24"/>
        </w:rPr>
        <w:t>AOB</w:t>
      </w:r>
    </w:p>
    <w:p w:rsidR="003C3955" w:rsidRPr="003C3955" w:rsidRDefault="003C3955" w:rsidP="003C3955">
      <w:pPr>
        <w:numPr>
          <w:ilvl w:val="1"/>
          <w:numId w:val="1"/>
        </w:numPr>
        <w:spacing w:line="240" w:lineRule="auto"/>
        <w:ind w:left="1434" w:hanging="357"/>
        <w:jc w:val="both"/>
        <w:rPr>
          <w:rFonts w:eastAsia="Times New Roman" w:cs="Times New Roman"/>
          <w:szCs w:val="24"/>
        </w:rPr>
      </w:pPr>
      <w:r w:rsidRPr="003C3955">
        <w:rPr>
          <w:rFonts w:eastAsia="Times New Roman" w:cs="Times New Roman"/>
          <w:b/>
          <w:szCs w:val="24"/>
        </w:rPr>
        <w:t xml:space="preserve">World Seafood Congress 2017 (September, Reykjavík) </w:t>
      </w: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szCs w:val="24"/>
        </w:rPr>
        <w:t xml:space="preserve">The WSFC deals with Blue bio-economy </w:t>
      </w:r>
      <w:hyperlink r:id="rId13" w:history="1">
        <w:r w:rsidRPr="003C3955">
          <w:rPr>
            <w:rFonts w:eastAsia="Times New Roman" w:cs="Times New Roman"/>
            <w:color w:val="0563C1"/>
            <w:szCs w:val="24"/>
            <w:u w:val="single"/>
          </w:rPr>
          <w:t>http://www.wsc2017.com/</w:t>
        </w:r>
      </w:hyperlink>
      <w:r w:rsidRPr="003C3955">
        <w:rPr>
          <w:rFonts w:eastAsia="Times New Roman" w:cs="Times New Roman"/>
          <w:color w:val="0563C1"/>
          <w:szCs w:val="24"/>
          <w:u w:val="single"/>
        </w:rPr>
        <w:t xml:space="preserve">. </w:t>
      </w:r>
      <w:r w:rsidRPr="003C3955">
        <w:rPr>
          <w:rFonts w:eastAsia="Times New Roman" w:cs="Times New Roman"/>
          <w:szCs w:val="24"/>
        </w:rPr>
        <w:t>The Secretariat will look more into the aim and agenda of the congress, as well as possibilities for presenting the project and discuss with the PG whether it is relevant and how to follow up.</w:t>
      </w: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numPr>
          <w:ilvl w:val="1"/>
          <w:numId w:val="1"/>
        </w:numPr>
        <w:spacing w:line="240" w:lineRule="auto"/>
        <w:ind w:left="1434" w:hanging="357"/>
        <w:jc w:val="both"/>
        <w:rPr>
          <w:rFonts w:eastAsia="Times New Roman" w:cs="Times New Roman"/>
          <w:b/>
          <w:szCs w:val="24"/>
        </w:rPr>
      </w:pPr>
      <w:r w:rsidRPr="003C3955">
        <w:rPr>
          <w:rFonts w:eastAsia="Times New Roman" w:cs="Times New Roman"/>
          <w:b/>
          <w:szCs w:val="24"/>
        </w:rPr>
        <w:t>Other</w:t>
      </w:r>
    </w:p>
    <w:p w:rsidR="003C3955" w:rsidRPr="003C3955" w:rsidRDefault="003C3955" w:rsidP="003C3955">
      <w:pPr>
        <w:spacing w:after="120" w:line="240" w:lineRule="auto"/>
        <w:jc w:val="both"/>
        <w:rPr>
          <w:rFonts w:eastAsia="Times New Roman" w:cs="Times New Roman"/>
          <w:szCs w:val="24"/>
        </w:rPr>
      </w:pPr>
      <w:r w:rsidRPr="003C3955">
        <w:rPr>
          <w:rFonts w:eastAsia="Times New Roman" w:cs="Times New Roman"/>
          <w:szCs w:val="24"/>
        </w:rPr>
        <w:t xml:space="preserve">Amalie has been invited to the Arctic Food Diplomacy Event at Fletcher Arctic VI Conference </w:t>
      </w:r>
      <w:r w:rsidRPr="003C3955">
        <w:rPr>
          <w:rFonts w:eastAsia="Times New Roman" w:cs="Times New Roman"/>
          <w:color w:val="3A3939"/>
          <w:szCs w:val="24"/>
        </w:rPr>
        <w:t>Medford, MA, February 17-18, 2017 (</w:t>
      </w:r>
      <w:r w:rsidRPr="003C3955">
        <w:rPr>
          <w:rFonts w:eastAsia="Times New Roman" w:cs="Times New Roman"/>
          <w:szCs w:val="24"/>
        </w:rPr>
        <w:t>http://www.fletcherarctic.com/)</w:t>
      </w: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szCs w:val="24"/>
        </w:rPr>
        <w:t xml:space="preserve">Attention was drawn to the report of the </w:t>
      </w:r>
    </w:p>
    <w:p w:rsidR="003C3955" w:rsidRPr="003C3955" w:rsidRDefault="003C3955" w:rsidP="003C3955">
      <w:pPr>
        <w:spacing w:line="240" w:lineRule="auto"/>
        <w:jc w:val="both"/>
        <w:rPr>
          <w:rFonts w:eastAsia="Times New Roman" w:cs="Times New Roman"/>
          <w:szCs w:val="24"/>
        </w:rPr>
      </w:pPr>
      <w:r w:rsidRPr="003C3955">
        <w:rPr>
          <w:rFonts w:eastAsia="Times New Roman" w:cs="Times New Roman"/>
          <w:szCs w:val="24"/>
        </w:rPr>
        <w:t>New Nordic Food II, The emergence of a new Nordic Food Culture - Final report from the program New Nordic Food II, 2010–2014 (http://norden.diva-portal.org/smash/get/diva2:854695/FULLTEXT01.pdf)</w:t>
      </w: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spacing w:after="120" w:line="240" w:lineRule="auto"/>
        <w:jc w:val="both"/>
        <w:rPr>
          <w:rFonts w:eastAsia="Times New Roman" w:cs="Times New Roman"/>
          <w:szCs w:val="24"/>
        </w:rPr>
      </w:pPr>
      <w:r w:rsidRPr="003C3955">
        <w:rPr>
          <w:rFonts w:eastAsia="Times New Roman" w:cs="Times New Roman"/>
          <w:szCs w:val="24"/>
        </w:rPr>
        <w:t>The participants will send their travel bill to the Secretariat as soon as possible.</w:t>
      </w:r>
    </w:p>
    <w:p w:rsidR="003C3955" w:rsidRPr="003C3955" w:rsidRDefault="004F0E9F" w:rsidP="003C3955">
      <w:pPr>
        <w:numPr>
          <w:ilvl w:val="0"/>
          <w:numId w:val="1"/>
        </w:numPr>
        <w:spacing w:before="240" w:line="360" w:lineRule="auto"/>
        <w:ind w:left="720"/>
        <w:jc w:val="both"/>
        <w:rPr>
          <w:rFonts w:eastAsia="Times New Roman" w:cs="Times New Roman"/>
          <w:b/>
          <w:smallCaps/>
          <w:szCs w:val="24"/>
        </w:rPr>
      </w:pPr>
      <w:r w:rsidRPr="003C3955">
        <w:rPr>
          <w:rFonts w:eastAsia="Times New Roman" w:cs="Times New Roman"/>
          <w:b/>
          <w:smallCaps/>
          <w:szCs w:val="24"/>
        </w:rPr>
        <w:t xml:space="preserve">NEXT MEETING </w:t>
      </w:r>
    </w:p>
    <w:p w:rsidR="003C3955" w:rsidRDefault="003C3955" w:rsidP="003C3955">
      <w:pPr>
        <w:keepNext/>
        <w:tabs>
          <w:tab w:val="center" w:pos="4512"/>
        </w:tabs>
        <w:spacing w:line="240" w:lineRule="auto"/>
        <w:jc w:val="both"/>
        <w:outlineLvl w:val="1"/>
        <w:rPr>
          <w:rFonts w:eastAsia="Times New Roman" w:cs="Times New Roman"/>
          <w:szCs w:val="24"/>
        </w:rPr>
      </w:pPr>
      <w:r w:rsidRPr="003C3955">
        <w:rPr>
          <w:rFonts w:eastAsia="Times New Roman" w:cs="Times New Roman"/>
          <w:szCs w:val="24"/>
        </w:rPr>
        <w:t>The PG decided to have a two-hour meeting back to back with the next FAC meeting in February/March to keep costs at a minimum.</w:t>
      </w:r>
    </w:p>
    <w:p w:rsidR="004F0E9F" w:rsidRDefault="004F0E9F" w:rsidP="004F0E9F">
      <w:pPr>
        <w:keepNext/>
        <w:tabs>
          <w:tab w:val="center" w:pos="4512"/>
        </w:tabs>
        <w:spacing w:line="240" w:lineRule="auto"/>
        <w:jc w:val="both"/>
        <w:outlineLvl w:val="1"/>
        <w:rPr>
          <w:rFonts w:eastAsia="Times New Roman" w:cs="Times New Roman"/>
          <w:szCs w:val="24"/>
        </w:rPr>
      </w:pPr>
    </w:p>
    <w:p w:rsidR="004F0E9F" w:rsidRPr="004F0E9F" w:rsidRDefault="004F0E9F" w:rsidP="004F0E9F">
      <w:pPr>
        <w:pStyle w:val="Listeavsnitt"/>
        <w:keepNext/>
        <w:numPr>
          <w:ilvl w:val="0"/>
          <w:numId w:val="1"/>
        </w:numPr>
        <w:tabs>
          <w:tab w:val="clear" w:pos="1080"/>
          <w:tab w:val="num" w:pos="709"/>
          <w:tab w:val="center" w:pos="4512"/>
        </w:tabs>
        <w:spacing w:line="240" w:lineRule="auto"/>
        <w:ind w:hanging="1080"/>
        <w:jc w:val="both"/>
        <w:outlineLvl w:val="1"/>
        <w:rPr>
          <w:rFonts w:eastAsia="Times New Roman" w:cs="Times New Roman"/>
          <w:b/>
          <w:szCs w:val="24"/>
        </w:rPr>
      </w:pPr>
      <w:r w:rsidRPr="004F0E9F">
        <w:rPr>
          <w:rFonts w:eastAsia="Times New Roman" w:cs="Times New Roman"/>
          <w:b/>
          <w:szCs w:val="24"/>
        </w:rPr>
        <w:t>ADOPTION OF REPORT</w:t>
      </w:r>
    </w:p>
    <w:p w:rsidR="003C3955" w:rsidRPr="003C3955" w:rsidRDefault="004F0E9F" w:rsidP="003C3955">
      <w:pPr>
        <w:spacing w:before="100" w:beforeAutospacing="1" w:line="240" w:lineRule="auto"/>
        <w:jc w:val="both"/>
        <w:rPr>
          <w:rFonts w:eastAsia="Times New Roman" w:cs="Times New Roman"/>
          <w:szCs w:val="24"/>
        </w:rPr>
      </w:pPr>
      <w:proofErr w:type="gramStart"/>
      <w:r>
        <w:rPr>
          <w:rFonts w:eastAsia="Times New Roman" w:cs="Times New Roman"/>
          <w:szCs w:val="24"/>
        </w:rPr>
        <w:t>The report was adopted by correspondence</w:t>
      </w:r>
      <w:proofErr w:type="gramEnd"/>
      <w:r>
        <w:rPr>
          <w:rFonts w:eastAsia="Times New Roman" w:cs="Times New Roman"/>
          <w:szCs w:val="24"/>
        </w:rPr>
        <w:t xml:space="preserve"> on 16 December 2016. </w:t>
      </w:r>
      <w:r w:rsidR="003C3955" w:rsidRPr="003C3955">
        <w:rPr>
          <w:rFonts w:eastAsia="Times New Roman" w:cs="Times New Roman"/>
          <w:szCs w:val="24"/>
        </w:rPr>
        <w:br w:type="page"/>
      </w:r>
    </w:p>
    <w:p w:rsidR="003C3955" w:rsidRPr="003C3955" w:rsidRDefault="003C3955" w:rsidP="003C3955">
      <w:pPr>
        <w:keepNext/>
        <w:tabs>
          <w:tab w:val="center" w:pos="4512"/>
        </w:tabs>
        <w:spacing w:line="240" w:lineRule="auto"/>
        <w:outlineLvl w:val="1"/>
        <w:rPr>
          <w:rFonts w:eastAsia="Times New Roman" w:cs="Times New Roman"/>
          <w:sz w:val="22"/>
          <w:szCs w:val="20"/>
        </w:rPr>
      </w:pPr>
    </w:p>
    <w:p w:rsidR="003C3955" w:rsidRPr="003C3955" w:rsidRDefault="003C3955" w:rsidP="003C3955">
      <w:pPr>
        <w:keepNext/>
        <w:spacing w:before="240" w:after="60" w:line="240" w:lineRule="auto"/>
        <w:jc w:val="center"/>
        <w:outlineLvl w:val="0"/>
        <w:rPr>
          <w:rFonts w:eastAsiaTheme="majorEastAsia" w:cs="Times New Roman"/>
          <w:b/>
          <w:bCs/>
          <w:kern w:val="32"/>
          <w:szCs w:val="24"/>
        </w:rPr>
      </w:pPr>
    </w:p>
    <w:p w:rsidR="003C3955" w:rsidRPr="003C3955" w:rsidRDefault="003C3955" w:rsidP="003C3955">
      <w:pPr>
        <w:keepNext/>
        <w:spacing w:before="240" w:after="60" w:line="240" w:lineRule="auto"/>
        <w:jc w:val="center"/>
        <w:outlineLvl w:val="0"/>
        <w:rPr>
          <w:rFonts w:eastAsiaTheme="majorEastAsia" w:cs="Times New Roman"/>
          <w:b/>
          <w:bCs/>
          <w:kern w:val="32"/>
          <w:szCs w:val="24"/>
        </w:rPr>
      </w:pPr>
      <w:r w:rsidRPr="003C3955">
        <w:rPr>
          <w:rFonts w:eastAsiaTheme="majorEastAsia" w:cs="Times New Roman"/>
          <w:b/>
          <w:bCs/>
          <w:kern w:val="32"/>
          <w:szCs w:val="24"/>
        </w:rPr>
        <w:t>DRAFT AGENDA</w:t>
      </w:r>
    </w:p>
    <w:p w:rsidR="003C3955" w:rsidRPr="003C3955" w:rsidRDefault="003C3955" w:rsidP="003C3955">
      <w:pPr>
        <w:spacing w:line="240" w:lineRule="auto"/>
        <w:jc w:val="both"/>
        <w:rPr>
          <w:rFonts w:eastAsia="Times New Roman" w:cs="Times New Roman"/>
          <w:szCs w:val="24"/>
        </w:rPr>
      </w:pPr>
    </w:p>
    <w:p w:rsidR="003C3955" w:rsidRPr="003C3955" w:rsidRDefault="003C3955" w:rsidP="003C3955">
      <w:pPr>
        <w:numPr>
          <w:ilvl w:val="0"/>
          <w:numId w:val="8"/>
        </w:numPr>
        <w:tabs>
          <w:tab w:val="left" w:pos="-1440"/>
        </w:tabs>
        <w:spacing w:line="360" w:lineRule="auto"/>
        <w:jc w:val="both"/>
        <w:rPr>
          <w:rFonts w:eastAsia="Times New Roman" w:cs="Times New Roman"/>
          <w:szCs w:val="24"/>
        </w:rPr>
      </w:pPr>
      <w:r w:rsidRPr="003C3955">
        <w:rPr>
          <w:rFonts w:eastAsia="Times New Roman" w:cs="Times New Roman"/>
          <w:szCs w:val="24"/>
        </w:rPr>
        <w:t xml:space="preserve">Chair’s opening remarks </w:t>
      </w:r>
    </w:p>
    <w:p w:rsidR="003C3955" w:rsidRPr="003C3955" w:rsidRDefault="003C3955" w:rsidP="003C3955">
      <w:pPr>
        <w:numPr>
          <w:ilvl w:val="0"/>
          <w:numId w:val="9"/>
        </w:numPr>
        <w:tabs>
          <w:tab w:val="left" w:pos="-1440"/>
        </w:tabs>
        <w:spacing w:line="360" w:lineRule="auto"/>
        <w:jc w:val="both"/>
        <w:rPr>
          <w:rFonts w:eastAsia="Times New Roman" w:cs="Times New Roman"/>
          <w:szCs w:val="24"/>
        </w:rPr>
      </w:pPr>
      <w:r w:rsidRPr="003C3955">
        <w:rPr>
          <w:rFonts w:eastAsia="Times New Roman" w:cs="Times New Roman"/>
          <w:szCs w:val="24"/>
        </w:rPr>
        <w:t xml:space="preserve">Adoption of Agenda </w:t>
      </w:r>
    </w:p>
    <w:p w:rsidR="003C3955" w:rsidRPr="003C3955" w:rsidRDefault="003C3955" w:rsidP="003C3955">
      <w:pPr>
        <w:numPr>
          <w:ilvl w:val="0"/>
          <w:numId w:val="10"/>
        </w:numPr>
        <w:tabs>
          <w:tab w:val="left" w:pos="-1440"/>
        </w:tabs>
        <w:spacing w:line="360" w:lineRule="auto"/>
        <w:jc w:val="both"/>
        <w:rPr>
          <w:rFonts w:eastAsia="Times New Roman" w:cs="Times New Roman"/>
          <w:szCs w:val="24"/>
        </w:rPr>
      </w:pPr>
      <w:r w:rsidRPr="003C3955">
        <w:rPr>
          <w:rFonts w:eastAsia="Times New Roman" w:cs="Times New Roman"/>
          <w:szCs w:val="24"/>
        </w:rPr>
        <w:t>Background document</w:t>
      </w: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szCs w:val="24"/>
        </w:rPr>
      </w:pPr>
      <w:r w:rsidRPr="003C3955">
        <w:rPr>
          <w:rFonts w:eastAsia="Times New Roman" w:cs="Times New Roman"/>
          <w:szCs w:val="24"/>
        </w:rPr>
        <w:t>Comments from Parties</w:t>
      </w: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szCs w:val="24"/>
        </w:rPr>
      </w:pPr>
      <w:r w:rsidRPr="003C3955">
        <w:rPr>
          <w:rFonts w:eastAsia="Times New Roman" w:cs="Times New Roman"/>
          <w:szCs w:val="24"/>
        </w:rPr>
        <w:t>Comments from journalists</w:t>
      </w: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szCs w:val="24"/>
        </w:rPr>
      </w:pPr>
      <w:r w:rsidRPr="003C3955">
        <w:rPr>
          <w:rFonts w:eastAsia="Times New Roman" w:cs="Times New Roman"/>
          <w:szCs w:val="24"/>
        </w:rPr>
        <w:t>Next steps</w:t>
      </w:r>
    </w:p>
    <w:p w:rsidR="003C3955" w:rsidRPr="003C3955" w:rsidRDefault="003C3955" w:rsidP="003C3955">
      <w:pPr>
        <w:numPr>
          <w:ilvl w:val="0"/>
          <w:numId w:val="11"/>
        </w:numPr>
        <w:tabs>
          <w:tab w:val="left" w:pos="-1440"/>
        </w:tabs>
        <w:spacing w:before="120" w:line="360" w:lineRule="auto"/>
        <w:jc w:val="both"/>
        <w:rPr>
          <w:rFonts w:eastAsia="Times New Roman" w:cs="Times New Roman"/>
          <w:szCs w:val="24"/>
        </w:rPr>
      </w:pPr>
      <w:r w:rsidRPr="003C3955">
        <w:rPr>
          <w:rFonts w:eastAsia="Times New Roman" w:cs="Times New Roman"/>
          <w:szCs w:val="24"/>
        </w:rPr>
        <w:t>Communication and dissemination strategy of MM as food resources</w:t>
      </w:r>
    </w:p>
    <w:p w:rsidR="003C3955" w:rsidRPr="003C3955" w:rsidRDefault="003C3955" w:rsidP="003C3955">
      <w:pPr>
        <w:numPr>
          <w:ilvl w:val="1"/>
          <w:numId w:val="1"/>
        </w:numPr>
        <w:spacing w:line="240" w:lineRule="auto"/>
        <w:ind w:left="1434" w:hanging="357"/>
        <w:rPr>
          <w:rFonts w:eastAsia="Times New Roman" w:cs="Times New Roman"/>
          <w:szCs w:val="24"/>
        </w:rPr>
      </w:pPr>
      <w:r w:rsidRPr="003C3955">
        <w:rPr>
          <w:rFonts w:eastAsia="Times New Roman" w:cs="Times New Roman"/>
          <w:szCs w:val="24"/>
        </w:rPr>
        <w:t>Arctic Circle BOS and Leaflets, update and comments from Parties</w:t>
      </w: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szCs w:val="24"/>
        </w:rPr>
      </w:pPr>
      <w:r w:rsidRPr="003C3955">
        <w:rPr>
          <w:rFonts w:eastAsia="Times New Roman" w:cs="Times New Roman"/>
          <w:szCs w:val="24"/>
        </w:rPr>
        <w:t>Stine’ presentation of her strategy proposal</w:t>
      </w: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szCs w:val="24"/>
        </w:rPr>
      </w:pPr>
      <w:r w:rsidRPr="003C3955">
        <w:rPr>
          <w:rFonts w:eastAsia="Times New Roman" w:cs="Times New Roman"/>
          <w:szCs w:val="24"/>
        </w:rPr>
        <w:t>Discussion</w:t>
      </w:r>
    </w:p>
    <w:p w:rsidR="003C3955" w:rsidRPr="003C3955" w:rsidRDefault="003C3955" w:rsidP="003C3955">
      <w:pPr>
        <w:numPr>
          <w:ilvl w:val="1"/>
          <w:numId w:val="1"/>
        </w:numPr>
        <w:tabs>
          <w:tab w:val="left" w:pos="-1440"/>
        </w:tabs>
        <w:spacing w:line="240" w:lineRule="auto"/>
        <w:ind w:left="1434" w:hanging="357"/>
        <w:jc w:val="both"/>
        <w:rPr>
          <w:rFonts w:eastAsia="Times New Roman" w:cs="Times New Roman"/>
          <w:szCs w:val="24"/>
        </w:rPr>
      </w:pPr>
      <w:r w:rsidRPr="003C3955">
        <w:rPr>
          <w:rFonts w:eastAsia="Times New Roman" w:cs="Times New Roman"/>
          <w:szCs w:val="24"/>
        </w:rPr>
        <w:t>Adoption of a dissemination strategy</w:t>
      </w:r>
    </w:p>
    <w:p w:rsidR="003C3955" w:rsidRPr="003C3955" w:rsidRDefault="003C3955" w:rsidP="003C3955">
      <w:pPr>
        <w:numPr>
          <w:ilvl w:val="0"/>
          <w:numId w:val="12"/>
        </w:numPr>
        <w:tabs>
          <w:tab w:val="left" w:pos="-1440"/>
        </w:tabs>
        <w:spacing w:before="120" w:line="360" w:lineRule="auto"/>
        <w:jc w:val="both"/>
        <w:rPr>
          <w:rFonts w:eastAsia="Times New Roman" w:cs="Times New Roman"/>
          <w:szCs w:val="24"/>
        </w:rPr>
      </w:pPr>
      <w:r w:rsidRPr="003C3955">
        <w:rPr>
          <w:rFonts w:eastAsia="Times New Roman" w:cs="Times New Roman"/>
          <w:szCs w:val="24"/>
        </w:rPr>
        <w:t>Budget review</w:t>
      </w:r>
    </w:p>
    <w:p w:rsidR="003C3955" w:rsidRPr="003C3955" w:rsidRDefault="003C3955" w:rsidP="003C3955">
      <w:pPr>
        <w:numPr>
          <w:ilvl w:val="0"/>
          <w:numId w:val="12"/>
        </w:numPr>
        <w:spacing w:line="360" w:lineRule="auto"/>
        <w:rPr>
          <w:rFonts w:eastAsia="Times New Roman" w:cs="Times New Roman"/>
          <w:szCs w:val="24"/>
        </w:rPr>
      </w:pPr>
      <w:r w:rsidRPr="003C3955">
        <w:rPr>
          <w:rFonts w:eastAsia="Times New Roman" w:cs="Times New Roman"/>
          <w:szCs w:val="24"/>
        </w:rPr>
        <w:t>AOB</w:t>
      </w:r>
    </w:p>
    <w:p w:rsidR="003C3955" w:rsidRPr="003C3955" w:rsidRDefault="003C3955" w:rsidP="003C3955">
      <w:pPr>
        <w:numPr>
          <w:ilvl w:val="1"/>
          <w:numId w:val="1"/>
        </w:numPr>
        <w:spacing w:line="240" w:lineRule="auto"/>
        <w:ind w:left="1434" w:hanging="357"/>
        <w:rPr>
          <w:rFonts w:eastAsia="Times New Roman" w:cs="Times New Roman"/>
          <w:szCs w:val="24"/>
        </w:rPr>
      </w:pPr>
      <w:r w:rsidRPr="003C3955">
        <w:rPr>
          <w:rFonts w:eastAsia="Times New Roman" w:cs="Times New Roman"/>
          <w:szCs w:val="20"/>
        </w:rPr>
        <w:t xml:space="preserve">World Seafood Congress 2017 (September, Reykjavík) talking about Blue </w:t>
      </w:r>
      <w:proofErr w:type="spellStart"/>
      <w:r w:rsidRPr="003C3955">
        <w:rPr>
          <w:rFonts w:eastAsia="Times New Roman" w:cs="Times New Roman"/>
          <w:szCs w:val="20"/>
        </w:rPr>
        <w:t>bioeconomy</w:t>
      </w:r>
      <w:proofErr w:type="spellEnd"/>
      <w:r w:rsidRPr="003C3955">
        <w:rPr>
          <w:rFonts w:eastAsia="Times New Roman" w:cs="Times New Roman"/>
          <w:szCs w:val="20"/>
        </w:rPr>
        <w:t xml:space="preserve"> </w:t>
      </w:r>
      <w:hyperlink r:id="rId14" w:history="1">
        <w:r w:rsidRPr="003C3955">
          <w:rPr>
            <w:rFonts w:eastAsia="Times New Roman" w:cs="Times New Roman"/>
            <w:color w:val="0563C1"/>
            <w:szCs w:val="20"/>
            <w:u w:val="single"/>
          </w:rPr>
          <w:t>http://www.wsc2017.com/</w:t>
        </w:r>
      </w:hyperlink>
    </w:p>
    <w:p w:rsidR="003C3955" w:rsidRPr="003C3955" w:rsidRDefault="003C3955" w:rsidP="003C3955">
      <w:pPr>
        <w:numPr>
          <w:ilvl w:val="1"/>
          <w:numId w:val="1"/>
        </w:numPr>
        <w:spacing w:after="120" w:line="240" w:lineRule="auto"/>
        <w:ind w:left="1434" w:hanging="357"/>
        <w:rPr>
          <w:rFonts w:eastAsia="Times New Roman" w:cs="Times New Roman"/>
          <w:szCs w:val="24"/>
        </w:rPr>
      </w:pPr>
      <w:r w:rsidRPr="003C3955">
        <w:rPr>
          <w:rFonts w:eastAsia="Times New Roman" w:cs="Times New Roman"/>
          <w:szCs w:val="20"/>
        </w:rPr>
        <w:t>Other</w:t>
      </w:r>
    </w:p>
    <w:p w:rsidR="003C3955" w:rsidRPr="003C3955" w:rsidRDefault="003C3955" w:rsidP="003C3955">
      <w:pPr>
        <w:numPr>
          <w:ilvl w:val="0"/>
          <w:numId w:val="13"/>
        </w:numPr>
        <w:spacing w:line="360" w:lineRule="auto"/>
        <w:rPr>
          <w:rFonts w:eastAsia="Times New Roman" w:cs="Times New Roman"/>
          <w:szCs w:val="24"/>
        </w:rPr>
      </w:pPr>
      <w:r w:rsidRPr="003C3955">
        <w:rPr>
          <w:rFonts w:eastAsia="Times New Roman" w:cs="Times New Roman"/>
          <w:szCs w:val="24"/>
        </w:rPr>
        <w:t xml:space="preserve">Next meeting </w:t>
      </w:r>
    </w:p>
    <w:p w:rsidR="003C3955" w:rsidRPr="003C3955" w:rsidRDefault="003C3955" w:rsidP="003C3955">
      <w:pPr>
        <w:spacing w:line="360" w:lineRule="auto"/>
        <w:ind w:left="1080"/>
        <w:rPr>
          <w:rFonts w:eastAsia="Times New Roman" w:cs="Times New Roman"/>
          <w:szCs w:val="24"/>
        </w:rPr>
      </w:pPr>
    </w:p>
    <w:p w:rsidR="003C3955" w:rsidRPr="003C3955" w:rsidRDefault="003C3955" w:rsidP="003C3955">
      <w:pPr>
        <w:spacing w:line="240" w:lineRule="auto"/>
        <w:jc w:val="center"/>
        <w:rPr>
          <w:rFonts w:eastAsia="Times New Roman" w:cs="Times New Roman"/>
          <w:b/>
          <w:szCs w:val="24"/>
        </w:rPr>
      </w:pPr>
    </w:p>
    <w:p w:rsidR="003C3955" w:rsidRPr="003C3955" w:rsidRDefault="003C3955" w:rsidP="003C3955">
      <w:pPr>
        <w:spacing w:line="240" w:lineRule="auto"/>
        <w:jc w:val="center"/>
        <w:rPr>
          <w:rFonts w:eastAsia="Times New Roman" w:cs="Times New Roman"/>
          <w:szCs w:val="24"/>
        </w:rPr>
      </w:pPr>
      <w:r w:rsidRPr="003C3955">
        <w:rPr>
          <w:rFonts w:eastAsia="Times New Roman" w:cs="Times New Roman"/>
          <w:b/>
          <w:szCs w:val="24"/>
        </w:rPr>
        <w:t>LIST OF DOCUMENTS</w:t>
      </w:r>
    </w:p>
    <w:p w:rsidR="003C3955" w:rsidRPr="003C3955" w:rsidRDefault="003C3955" w:rsidP="003C3955">
      <w:pPr>
        <w:tabs>
          <w:tab w:val="left" w:pos="1935"/>
        </w:tabs>
        <w:spacing w:line="240" w:lineRule="auto"/>
        <w:ind w:left="360"/>
        <w:rPr>
          <w:rFonts w:eastAsia="Times New Roman" w:cs="Times New Roman"/>
          <w:color w:val="AEAAAA"/>
          <w:szCs w:val="24"/>
        </w:rPr>
      </w:pPr>
      <w:r w:rsidRPr="003C3955">
        <w:rPr>
          <w:rFonts w:eastAsia="Times New Roman" w:cs="Times New Roman"/>
          <w:color w:val="AEAAAA"/>
          <w:szCs w:val="24"/>
        </w:rPr>
        <w:tab/>
      </w:r>
    </w:p>
    <w:p w:rsidR="003C3955" w:rsidRPr="003C3955" w:rsidRDefault="003C3955" w:rsidP="003C3955">
      <w:pPr>
        <w:tabs>
          <w:tab w:val="left" w:pos="1935"/>
        </w:tabs>
        <w:spacing w:line="240" w:lineRule="auto"/>
        <w:ind w:left="360"/>
        <w:rPr>
          <w:rFonts w:eastAsia="Times New Roman" w:cs="Times New Roman"/>
          <w:i/>
          <w:color w:val="767171"/>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4510"/>
        <w:gridCol w:w="1688"/>
      </w:tblGrid>
      <w:tr w:rsidR="003C3955" w:rsidRPr="003C3955" w:rsidTr="00482B62">
        <w:tc>
          <w:tcPr>
            <w:tcW w:w="3249" w:type="dxa"/>
            <w:shd w:val="clear" w:color="auto" w:fill="D0CECE"/>
          </w:tcPr>
          <w:p w:rsidR="003C3955" w:rsidRPr="003C3955" w:rsidRDefault="003C3955" w:rsidP="003C3955">
            <w:pPr>
              <w:tabs>
                <w:tab w:val="left" w:pos="1935"/>
              </w:tabs>
              <w:spacing w:line="240" w:lineRule="auto"/>
              <w:jc w:val="center"/>
              <w:rPr>
                <w:rFonts w:eastAsia="Times New Roman" w:cs="Times New Roman"/>
                <w:szCs w:val="24"/>
              </w:rPr>
            </w:pPr>
            <w:r w:rsidRPr="003C3955">
              <w:rPr>
                <w:rFonts w:eastAsia="Times New Roman" w:cs="Times New Roman"/>
                <w:szCs w:val="24"/>
              </w:rPr>
              <w:t>Reference</w:t>
            </w:r>
          </w:p>
        </w:tc>
        <w:tc>
          <w:tcPr>
            <w:tcW w:w="4510" w:type="dxa"/>
            <w:shd w:val="clear" w:color="auto" w:fill="D0CECE"/>
          </w:tcPr>
          <w:p w:rsidR="003C3955" w:rsidRPr="003C3955" w:rsidRDefault="003C3955" w:rsidP="003C3955">
            <w:pPr>
              <w:tabs>
                <w:tab w:val="left" w:pos="1935"/>
              </w:tabs>
              <w:spacing w:line="240" w:lineRule="auto"/>
              <w:jc w:val="center"/>
              <w:rPr>
                <w:rFonts w:eastAsia="Times New Roman" w:cs="Times New Roman"/>
                <w:szCs w:val="24"/>
              </w:rPr>
            </w:pPr>
            <w:r w:rsidRPr="003C3955">
              <w:rPr>
                <w:rFonts w:eastAsia="Times New Roman" w:cs="Times New Roman"/>
                <w:szCs w:val="24"/>
              </w:rPr>
              <w:t>Subject</w:t>
            </w:r>
          </w:p>
        </w:tc>
        <w:tc>
          <w:tcPr>
            <w:tcW w:w="1688" w:type="dxa"/>
            <w:shd w:val="clear" w:color="auto" w:fill="D0CECE"/>
          </w:tcPr>
          <w:p w:rsidR="003C3955" w:rsidRPr="003C3955" w:rsidRDefault="003C3955" w:rsidP="003C3955">
            <w:pPr>
              <w:tabs>
                <w:tab w:val="left" w:pos="1935"/>
              </w:tabs>
              <w:spacing w:line="240" w:lineRule="auto"/>
              <w:jc w:val="center"/>
              <w:rPr>
                <w:rFonts w:eastAsia="Times New Roman" w:cs="Times New Roman"/>
                <w:szCs w:val="24"/>
              </w:rPr>
            </w:pPr>
            <w:r w:rsidRPr="003C3955">
              <w:rPr>
                <w:rFonts w:eastAsia="Times New Roman" w:cs="Times New Roman"/>
                <w:szCs w:val="24"/>
              </w:rPr>
              <w:t>Agenda item</w:t>
            </w:r>
          </w:p>
        </w:tc>
      </w:tr>
      <w:tr w:rsidR="003C3955" w:rsidRPr="003C3955" w:rsidTr="00482B62">
        <w:tc>
          <w:tcPr>
            <w:tcW w:w="3249"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01-NAMMCO/MMFR-2016-03</w:t>
            </w:r>
          </w:p>
        </w:tc>
        <w:tc>
          <w:tcPr>
            <w:tcW w:w="4510" w:type="dxa"/>
            <w:shd w:val="clear" w:color="auto" w:fill="auto"/>
          </w:tcPr>
          <w:p w:rsidR="003C3955" w:rsidRPr="003C3955" w:rsidRDefault="003C3955" w:rsidP="003C3955">
            <w:pPr>
              <w:spacing w:line="240" w:lineRule="auto"/>
              <w:jc w:val="both"/>
              <w:rPr>
                <w:rFonts w:eastAsia="Times New Roman" w:cs="Times New Roman"/>
                <w:sz w:val="22"/>
              </w:rPr>
            </w:pPr>
            <w:r w:rsidRPr="003C3955">
              <w:rPr>
                <w:rFonts w:eastAsia="Times New Roman" w:cs="Times New Roman"/>
                <w:sz w:val="22"/>
              </w:rPr>
              <w:t>Draft agenda and list of documents</w:t>
            </w:r>
          </w:p>
        </w:tc>
        <w:tc>
          <w:tcPr>
            <w:tcW w:w="1688" w:type="dxa"/>
            <w:shd w:val="clear" w:color="auto" w:fill="auto"/>
          </w:tcPr>
          <w:p w:rsidR="003C3955" w:rsidRPr="003C3955" w:rsidRDefault="003C3955" w:rsidP="003C3955">
            <w:pPr>
              <w:tabs>
                <w:tab w:val="left" w:pos="1935"/>
              </w:tabs>
              <w:spacing w:line="240" w:lineRule="auto"/>
              <w:jc w:val="center"/>
              <w:rPr>
                <w:rFonts w:eastAsia="Times New Roman" w:cs="Times New Roman"/>
                <w:sz w:val="22"/>
              </w:rPr>
            </w:pPr>
            <w:r w:rsidRPr="003C3955">
              <w:rPr>
                <w:rFonts w:eastAsia="Times New Roman" w:cs="Times New Roman"/>
                <w:sz w:val="22"/>
              </w:rPr>
              <w:t>2</w:t>
            </w:r>
          </w:p>
        </w:tc>
      </w:tr>
      <w:tr w:rsidR="003C3955" w:rsidRPr="003C3955" w:rsidTr="00482B62">
        <w:tc>
          <w:tcPr>
            <w:tcW w:w="3249"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02-NAMMCO/MMFR-2016-03</w:t>
            </w:r>
          </w:p>
        </w:tc>
        <w:tc>
          <w:tcPr>
            <w:tcW w:w="4510" w:type="dxa"/>
            <w:shd w:val="clear" w:color="auto" w:fill="auto"/>
          </w:tcPr>
          <w:p w:rsidR="003C3955" w:rsidRPr="003C3955" w:rsidRDefault="003C3955" w:rsidP="003C3955">
            <w:pPr>
              <w:spacing w:line="240" w:lineRule="auto"/>
              <w:rPr>
                <w:rFonts w:eastAsia="Times New Roman" w:cs="Times New Roman"/>
                <w:sz w:val="22"/>
              </w:rPr>
            </w:pPr>
            <w:r w:rsidRPr="003C3955">
              <w:rPr>
                <w:rFonts w:eastAsia="Times New Roman" w:cs="Times New Roman"/>
                <w:sz w:val="22"/>
              </w:rPr>
              <w:t>Marine Mammals: Food or Cultural Resources?</w:t>
            </w:r>
          </w:p>
          <w:p w:rsidR="003C3955" w:rsidRPr="003C3955" w:rsidRDefault="003C3955" w:rsidP="003C3955">
            <w:pPr>
              <w:spacing w:line="240" w:lineRule="auto"/>
              <w:rPr>
                <w:rFonts w:eastAsia="Times New Roman" w:cs="Times New Roman"/>
                <w:sz w:val="22"/>
              </w:rPr>
            </w:pPr>
            <w:r w:rsidRPr="003C3955">
              <w:rPr>
                <w:rFonts w:eastAsia="Times New Roman" w:cs="Times New Roman"/>
                <w:sz w:val="22"/>
              </w:rPr>
              <w:t>- Could they be both?</w:t>
            </w:r>
          </w:p>
        </w:tc>
        <w:tc>
          <w:tcPr>
            <w:tcW w:w="1688" w:type="dxa"/>
            <w:shd w:val="clear" w:color="auto" w:fill="auto"/>
          </w:tcPr>
          <w:p w:rsidR="003C3955" w:rsidRPr="003C3955" w:rsidRDefault="003C3955" w:rsidP="003C3955">
            <w:pPr>
              <w:tabs>
                <w:tab w:val="left" w:pos="1935"/>
              </w:tabs>
              <w:spacing w:line="240" w:lineRule="auto"/>
              <w:jc w:val="center"/>
              <w:rPr>
                <w:rFonts w:eastAsia="Times New Roman" w:cs="Times New Roman"/>
                <w:sz w:val="22"/>
              </w:rPr>
            </w:pPr>
            <w:r w:rsidRPr="003C3955">
              <w:rPr>
                <w:rFonts w:eastAsia="Times New Roman" w:cs="Times New Roman"/>
                <w:sz w:val="22"/>
              </w:rPr>
              <w:t>3</w:t>
            </w:r>
          </w:p>
        </w:tc>
      </w:tr>
      <w:tr w:rsidR="003C3955" w:rsidRPr="003C3955" w:rsidTr="00482B62">
        <w:tc>
          <w:tcPr>
            <w:tcW w:w="3249"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03-NAMMCO/MMFR-2016-03</w:t>
            </w:r>
          </w:p>
        </w:tc>
        <w:tc>
          <w:tcPr>
            <w:tcW w:w="4510"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MMFR budget</w:t>
            </w:r>
          </w:p>
        </w:tc>
        <w:tc>
          <w:tcPr>
            <w:tcW w:w="1688" w:type="dxa"/>
            <w:shd w:val="clear" w:color="auto" w:fill="auto"/>
          </w:tcPr>
          <w:p w:rsidR="003C3955" w:rsidRPr="003C3955" w:rsidRDefault="003C3955" w:rsidP="003C3955">
            <w:pPr>
              <w:tabs>
                <w:tab w:val="left" w:pos="1935"/>
              </w:tabs>
              <w:spacing w:line="240" w:lineRule="auto"/>
              <w:jc w:val="center"/>
              <w:rPr>
                <w:rFonts w:eastAsia="Times New Roman" w:cs="Times New Roman"/>
                <w:sz w:val="22"/>
              </w:rPr>
            </w:pPr>
            <w:r w:rsidRPr="003C3955">
              <w:rPr>
                <w:rFonts w:eastAsia="Times New Roman" w:cs="Times New Roman"/>
                <w:sz w:val="22"/>
              </w:rPr>
              <w:t>5</w:t>
            </w:r>
          </w:p>
        </w:tc>
      </w:tr>
      <w:tr w:rsidR="003C3955" w:rsidRPr="003C3955" w:rsidTr="00482B62">
        <w:tc>
          <w:tcPr>
            <w:tcW w:w="3249"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04-NAMMCO/MMFR-2016-03</w:t>
            </w:r>
          </w:p>
        </w:tc>
        <w:tc>
          <w:tcPr>
            <w:tcW w:w="4510"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Meeting Report from NAMMCO/MMFR-2016-02</w:t>
            </w:r>
          </w:p>
        </w:tc>
        <w:tc>
          <w:tcPr>
            <w:tcW w:w="1688" w:type="dxa"/>
            <w:shd w:val="clear" w:color="auto" w:fill="auto"/>
          </w:tcPr>
          <w:p w:rsidR="003C3955" w:rsidRPr="003C3955" w:rsidRDefault="003C3955" w:rsidP="003C3955">
            <w:pPr>
              <w:tabs>
                <w:tab w:val="left" w:pos="1935"/>
              </w:tabs>
              <w:spacing w:line="240" w:lineRule="auto"/>
              <w:jc w:val="center"/>
              <w:rPr>
                <w:rFonts w:eastAsia="Times New Roman" w:cs="Times New Roman"/>
                <w:sz w:val="22"/>
              </w:rPr>
            </w:pPr>
            <w:r w:rsidRPr="003C3955">
              <w:rPr>
                <w:rFonts w:eastAsia="Times New Roman" w:cs="Times New Roman"/>
                <w:sz w:val="22"/>
              </w:rPr>
              <w:t>1, 3, 6</w:t>
            </w:r>
          </w:p>
        </w:tc>
      </w:tr>
      <w:tr w:rsidR="003C3955" w:rsidRPr="003C3955" w:rsidTr="00482B62">
        <w:tc>
          <w:tcPr>
            <w:tcW w:w="3249"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05-NAMMCO/FAC-2016-03</w:t>
            </w:r>
          </w:p>
        </w:tc>
        <w:tc>
          <w:tcPr>
            <w:tcW w:w="4510"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proofErr w:type="spellStart"/>
            <w:r w:rsidRPr="003C3955">
              <w:rPr>
                <w:rFonts w:eastAsia="Times New Roman" w:cs="Times New Roman"/>
                <w:sz w:val="22"/>
              </w:rPr>
              <w:t>Leth-Nissen’s</w:t>
            </w:r>
            <w:proofErr w:type="spellEnd"/>
            <w:r w:rsidRPr="003C3955">
              <w:rPr>
                <w:rFonts w:eastAsia="Times New Roman" w:cs="Times New Roman"/>
                <w:sz w:val="22"/>
              </w:rPr>
              <w:t xml:space="preserve"> proposal for a NAMMCO communication in practice, including the MMFR communication campaign</w:t>
            </w:r>
          </w:p>
        </w:tc>
        <w:tc>
          <w:tcPr>
            <w:tcW w:w="1688" w:type="dxa"/>
            <w:shd w:val="clear" w:color="auto" w:fill="auto"/>
          </w:tcPr>
          <w:p w:rsidR="003C3955" w:rsidRPr="003C3955" w:rsidRDefault="003C3955" w:rsidP="003C3955">
            <w:pPr>
              <w:tabs>
                <w:tab w:val="left" w:pos="1935"/>
              </w:tabs>
              <w:spacing w:line="240" w:lineRule="auto"/>
              <w:jc w:val="center"/>
              <w:rPr>
                <w:rFonts w:eastAsia="Times New Roman" w:cs="Times New Roman"/>
                <w:sz w:val="22"/>
              </w:rPr>
            </w:pPr>
            <w:r w:rsidRPr="003C3955">
              <w:rPr>
                <w:rFonts w:eastAsia="Times New Roman" w:cs="Times New Roman"/>
                <w:sz w:val="22"/>
              </w:rPr>
              <w:t>4, 4b</w:t>
            </w:r>
          </w:p>
        </w:tc>
      </w:tr>
      <w:tr w:rsidR="003C3955" w:rsidRPr="003C3955" w:rsidTr="00482B62">
        <w:tc>
          <w:tcPr>
            <w:tcW w:w="3249"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06-NAMMCO/FAC-2016-03</w:t>
            </w:r>
          </w:p>
        </w:tc>
        <w:tc>
          <w:tcPr>
            <w:tcW w:w="4510" w:type="dxa"/>
            <w:shd w:val="clear" w:color="auto" w:fill="auto"/>
          </w:tcPr>
          <w:p w:rsidR="003C3955" w:rsidRPr="003C3955" w:rsidRDefault="003C3955" w:rsidP="003C3955">
            <w:pPr>
              <w:spacing w:line="240" w:lineRule="auto"/>
              <w:jc w:val="both"/>
              <w:rPr>
                <w:rFonts w:eastAsia="Times New Roman" w:cs="Times New Roman"/>
                <w:sz w:val="22"/>
              </w:rPr>
            </w:pPr>
            <w:r w:rsidRPr="003C3955">
              <w:rPr>
                <w:rFonts w:eastAsia="Times New Roman" w:cs="Times New Roman"/>
                <w:sz w:val="22"/>
              </w:rPr>
              <w:t>Updated Arctic Frontiers proposal</w:t>
            </w:r>
          </w:p>
        </w:tc>
        <w:tc>
          <w:tcPr>
            <w:tcW w:w="1688" w:type="dxa"/>
            <w:shd w:val="clear" w:color="auto" w:fill="auto"/>
          </w:tcPr>
          <w:p w:rsidR="003C3955" w:rsidRPr="003C3955" w:rsidRDefault="003C3955" w:rsidP="003C3955">
            <w:pPr>
              <w:tabs>
                <w:tab w:val="left" w:pos="1935"/>
              </w:tabs>
              <w:spacing w:line="240" w:lineRule="auto"/>
              <w:jc w:val="center"/>
              <w:rPr>
                <w:rFonts w:eastAsia="Times New Roman" w:cs="Times New Roman"/>
                <w:sz w:val="22"/>
              </w:rPr>
            </w:pPr>
            <w:r w:rsidRPr="003C3955">
              <w:rPr>
                <w:rFonts w:eastAsia="Times New Roman" w:cs="Times New Roman"/>
                <w:sz w:val="22"/>
              </w:rPr>
              <w:t>6</w:t>
            </w:r>
          </w:p>
        </w:tc>
      </w:tr>
      <w:tr w:rsidR="003C3955" w:rsidRPr="003C3955" w:rsidTr="00482B62">
        <w:trPr>
          <w:trHeight w:val="362"/>
        </w:trPr>
        <w:tc>
          <w:tcPr>
            <w:tcW w:w="3249" w:type="dxa"/>
            <w:shd w:val="clear" w:color="auto" w:fill="auto"/>
          </w:tcPr>
          <w:p w:rsidR="003C3955" w:rsidRPr="003C3955" w:rsidRDefault="003C3955" w:rsidP="003C3955">
            <w:pPr>
              <w:tabs>
                <w:tab w:val="left" w:pos="1935"/>
              </w:tabs>
              <w:spacing w:line="240" w:lineRule="auto"/>
              <w:jc w:val="both"/>
              <w:rPr>
                <w:rFonts w:eastAsia="Times New Roman" w:cs="Times New Roman"/>
                <w:sz w:val="22"/>
              </w:rPr>
            </w:pPr>
            <w:r w:rsidRPr="003C3955">
              <w:rPr>
                <w:rFonts w:eastAsia="Times New Roman" w:cs="Times New Roman"/>
                <w:sz w:val="22"/>
              </w:rPr>
              <w:t>13- NAMMCO/FAC-2016-03</w:t>
            </w:r>
          </w:p>
        </w:tc>
        <w:tc>
          <w:tcPr>
            <w:tcW w:w="4510" w:type="dxa"/>
            <w:shd w:val="clear" w:color="auto" w:fill="auto"/>
          </w:tcPr>
          <w:p w:rsidR="003C3955" w:rsidRPr="003C3955" w:rsidRDefault="003C3955" w:rsidP="003C3955">
            <w:pPr>
              <w:spacing w:line="240" w:lineRule="auto"/>
              <w:jc w:val="both"/>
              <w:rPr>
                <w:rFonts w:eastAsia="Times New Roman" w:cs="Times New Roman"/>
                <w:sz w:val="22"/>
              </w:rPr>
            </w:pPr>
            <w:r w:rsidRPr="003C3955">
              <w:rPr>
                <w:rFonts w:eastAsia="Times New Roman" w:cs="Times New Roman"/>
                <w:sz w:val="22"/>
              </w:rPr>
              <w:t>NAMMCO MMFR leaflet</w:t>
            </w:r>
          </w:p>
        </w:tc>
        <w:tc>
          <w:tcPr>
            <w:tcW w:w="1688" w:type="dxa"/>
            <w:shd w:val="clear" w:color="auto" w:fill="auto"/>
          </w:tcPr>
          <w:p w:rsidR="003C3955" w:rsidRPr="003C3955" w:rsidRDefault="003C3955" w:rsidP="003C3955">
            <w:pPr>
              <w:tabs>
                <w:tab w:val="left" w:pos="1935"/>
              </w:tabs>
              <w:spacing w:line="240" w:lineRule="auto"/>
              <w:jc w:val="center"/>
              <w:rPr>
                <w:rFonts w:eastAsia="Times New Roman" w:cs="Times New Roman"/>
                <w:sz w:val="22"/>
              </w:rPr>
            </w:pPr>
            <w:r w:rsidRPr="003C3955">
              <w:rPr>
                <w:rFonts w:eastAsia="Times New Roman" w:cs="Times New Roman"/>
                <w:sz w:val="22"/>
              </w:rPr>
              <w:t>4a</w:t>
            </w:r>
          </w:p>
        </w:tc>
      </w:tr>
    </w:tbl>
    <w:p w:rsidR="003C3955" w:rsidRPr="003C3955" w:rsidRDefault="003C3955" w:rsidP="003C3955">
      <w:pPr>
        <w:spacing w:line="240" w:lineRule="auto"/>
        <w:rPr>
          <w:rFonts w:eastAsia="Times New Roman" w:cs="Times New Roman"/>
          <w:szCs w:val="20"/>
        </w:rPr>
      </w:pPr>
    </w:p>
    <w:p w:rsidR="00A01D1B" w:rsidRDefault="00A01D1B" w:rsidP="00ED7E76">
      <w:pPr>
        <w:spacing w:after="160"/>
        <w:jc w:val="center"/>
      </w:pPr>
    </w:p>
    <w:sectPr w:rsidR="00A01D1B" w:rsidSect="004F0E9F">
      <w:footerReference w:type="even"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59" w:rsidRDefault="00946459" w:rsidP="00946459">
      <w:pPr>
        <w:spacing w:line="240" w:lineRule="auto"/>
      </w:pPr>
      <w:r>
        <w:separator/>
      </w:r>
    </w:p>
  </w:endnote>
  <w:endnote w:type="continuationSeparator" w:id="0">
    <w:p w:rsidR="00946459" w:rsidRDefault="00946459" w:rsidP="009464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19A" w:rsidRPr="005E319A" w:rsidRDefault="005E319A" w:rsidP="005E319A">
    <w:pPr>
      <w:tabs>
        <w:tab w:val="center" w:pos="4513"/>
        <w:tab w:val="right" w:pos="9026"/>
      </w:tabs>
      <w:spacing w:line="240" w:lineRule="auto"/>
      <w:jc w:val="center"/>
      <w:rPr>
        <w:rFonts w:eastAsiaTheme="minorEastAsia" w:cs="Times New Roman"/>
        <w:i/>
        <w:color w:val="7F7F7F"/>
        <w:sz w:val="22"/>
        <w:lang w:eastAsia="zh-CN"/>
      </w:rPr>
    </w:pPr>
    <w:r w:rsidRPr="005E319A">
      <w:rPr>
        <w:rFonts w:eastAsiaTheme="minorEastAsia" w:cs="Times New Roman"/>
        <w:i/>
        <w:color w:val="7F7F7F"/>
        <w:sz w:val="22"/>
        <w:lang w:eastAsia="zh-CN"/>
      </w:rPr>
      <w:t xml:space="preserve">Address: Science Park, POB 6453, N-9294 </w:t>
    </w:r>
    <w:proofErr w:type="spellStart"/>
    <w:r w:rsidRPr="005E319A">
      <w:rPr>
        <w:rFonts w:eastAsiaTheme="minorEastAsia" w:cs="Times New Roman"/>
        <w:i/>
        <w:color w:val="7F7F7F"/>
        <w:sz w:val="22"/>
        <w:lang w:eastAsia="zh-CN"/>
      </w:rPr>
      <w:t>Tromsø</w:t>
    </w:r>
    <w:proofErr w:type="spellEnd"/>
    <w:r w:rsidRPr="005E319A">
      <w:rPr>
        <w:rFonts w:eastAsiaTheme="minorEastAsia" w:cs="Times New Roman"/>
        <w:i/>
        <w:color w:val="7F7F7F"/>
        <w:sz w:val="22"/>
        <w:lang w:eastAsia="zh-CN"/>
      </w:rPr>
      <w:t>, Norway</w:t>
    </w:r>
  </w:p>
  <w:p w:rsidR="005E319A" w:rsidRPr="005E319A" w:rsidRDefault="005E319A" w:rsidP="005E319A">
    <w:pPr>
      <w:tabs>
        <w:tab w:val="center" w:pos="4513"/>
        <w:tab w:val="right" w:pos="9026"/>
      </w:tabs>
      <w:spacing w:line="240" w:lineRule="auto"/>
      <w:jc w:val="center"/>
      <w:rPr>
        <w:rFonts w:eastAsiaTheme="minorEastAsia" w:cs="Times New Roman"/>
        <w:szCs w:val="24"/>
        <w:lang w:eastAsia="zh-CN"/>
      </w:rPr>
    </w:pPr>
    <w:r w:rsidRPr="005E319A">
      <w:rPr>
        <w:rFonts w:eastAsiaTheme="minorEastAsia" w:cs="Times New Roman"/>
        <w:i/>
        <w:color w:val="7F7F7F"/>
        <w:sz w:val="22"/>
        <w:lang w:eastAsia="zh-CN"/>
      </w:rPr>
      <w:t>Tel.: +47 77 68 73 71, Email: nammco-sec@nammco.no</w:t>
    </w:r>
  </w:p>
  <w:p w:rsidR="005E319A" w:rsidRDefault="005E319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153395"/>
      <w:docPartObj>
        <w:docPartGallery w:val="Page Numbers (Bottom of Page)"/>
        <w:docPartUnique/>
      </w:docPartObj>
    </w:sdtPr>
    <w:sdtContent>
      <w:p w:rsidR="004F0E9F" w:rsidRDefault="004F0E9F">
        <w:pPr>
          <w:pStyle w:val="Bunntekst"/>
          <w:jc w:val="right"/>
        </w:pPr>
        <w:r>
          <w:fldChar w:fldCharType="begin"/>
        </w:r>
        <w:r>
          <w:instrText>PAGE   \* MERGEFORMAT</w:instrText>
        </w:r>
        <w:r>
          <w:fldChar w:fldCharType="separate"/>
        </w:r>
        <w:r w:rsidR="00B35474" w:rsidRPr="00B35474">
          <w:rPr>
            <w:noProof/>
            <w:lang w:val="nb-NO"/>
          </w:rPr>
          <w:t>7</w:t>
        </w:r>
        <w:r>
          <w:fldChar w:fldCharType="end"/>
        </w:r>
      </w:p>
    </w:sdtContent>
  </w:sdt>
  <w:p w:rsidR="004F0E9F" w:rsidRDefault="004F0E9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861572"/>
      <w:docPartObj>
        <w:docPartGallery w:val="Page Numbers (Bottom of Page)"/>
        <w:docPartUnique/>
      </w:docPartObj>
    </w:sdtPr>
    <w:sdtContent>
      <w:p w:rsidR="004F0E9F" w:rsidRDefault="004F0E9F">
        <w:pPr>
          <w:pStyle w:val="Bunntekst"/>
          <w:jc w:val="right"/>
        </w:pPr>
        <w:r>
          <w:fldChar w:fldCharType="begin"/>
        </w:r>
        <w:r>
          <w:instrText>PAGE   \* MERGEFORMAT</w:instrText>
        </w:r>
        <w:r>
          <w:fldChar w:fldCharType="separate"/>
        </w:r>
        <w:r w:rsidR="00B35474" w:rsidRPr="00B35474">
          <w:rPr>
            <w:noProof/>
            <w:lang w:val="nb-NO"/>
          </w:rPr>
          <w:t>8</w:t>
        </w:r>
        <w:r>
          <w:fldChar w:fldCharType="end"/>
        </w:r>
      </w:p>
    </w:sdtContent>
  </w:sdt>
  <w:p w:rsidR="004F0E9F" w:rsidRDefault="004F0E9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59" w:rsidRDefault="00946459" w:rsidP="00946459">
      <w:pPr>
        <w:spacing w:line="240" w:lineRule="auto"/>
      </w:pPr>
      <w:r>
        <w:separator/>
      </w:r>
    </w:p>
  </w:footnote>
  <w:footnote w:type="continuationSeparator" w:id="0">
    <w:p w:rsidR="00946459" w:rsidRDefault="00946459" w:rsidP="0094645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FBD"/>
    <w:multiLevelType w:val="hybridMultilevel"/>
    <w:tmpl w:val="45C2B19E"/>
    <w:lvl w:ilvl="0" w:tplc="26E21F1E">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0C15E5"/>
    <w:multiLevelType w:val="hybridMultilevel"/>
    <w:tmpl w:val="5AFC0580"/>
    <w:lvl w:ilvl="0" w:tplc="71E6F172">
      <w:start w:val="7"/>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DD3863"/>
    <w:multiLevelType w:val="hybridMultilevel"/>
    <w:tmpl w:val="7A9AC39C"/>
    <w:lvl w:ilvl="0" w:tplc="C2968986">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3F4ADF"/>
    <w:multiLevelType w:val="hybridMultilevel"/>
    <w:tmpl w:val="4040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B75BA"/>
    <w:multiLevelType w:val="hybridMultilevel"/>
    <w:tmpl w:val="4AFAB24A"/>
    <w:lvl w:ilvl="0" w:tplc="EA52EF1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9971DE"/>
    <w:multiLevelType w:val="hybridMultilevel"/>
    <w:tmpl w:val="31E2F122"/>
    <w:lvl w:ilvl="0" w:tplc="CF489B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440D6"/>
    <w:multiLevelType w:val="hybridMultilevel"/>
    <w:tmpl w:val="438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1211D1"/>
    <w:multiLevelType w:val="hybridMultilevel"/>
    <w:tmpl w:val="87E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45D8C"/>
    <w:multiLevelType w:val="hybridMultilevel"/>
    <w:tmpl w:val="1A48AFB4"/>
    <w:lvl w:ilvl="0" w:tplc="8F18F67C">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15514E"/>
    <w:multiLevelType w:val="hybridMultilevel"/>
    <w:tmpl w:val="AFFCC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F6BE9"/>
    <w:multiLevelType w:val="hybridMultilevel"/>
    <w:tmpl w:val="0EFAD716"/>
    <w:lvl w:ilvl="0" w:tplc="6352D95A">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51441D"/>
    <w:multiLevelType w:val="hybridMultilevel"/>
    <w:tmpl w:val="AA5899FA"/>
    <w:lvl w:ilvl="0" w:tplc="5CEAF5AE">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437D69"/>
    <w:multiLevelType w:val="hybridMultilevel"/>
    <w:tmpl w:val="936C0E82"/>
    <w:lvl w:ilvl="0" w:tplc="FA38C5A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6"/>
  </w:num>
  <w:num w:numId="4">
    <w:abstractNumId w:val="3"/>
  </w:num>
  <w:num w:numId="5">
    <w:abstractNumId w:val="9"/>
  </w:num>
  <w:num w:numId="6">
    <w:abstractNumId w:val="5"/>
  </w:num>
  <w:num w:numId="7">
    <w:abstractNumId w:val="7"/>
  </w:num>
  <w:num w:numId="8">
    <w:abstractNumId w:val="4"/>
  </w:num>
  <w:num w:numId="9">
    <w:abstractNumId w:val="10"/>
  </w:num>
  <w:num w:numId="10">
    <w:abstractNumId w:val="11"/>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mirrorMargins/>
  <w:proofState w:spelling="clean" w:grammar="clean"/>
  <w:defaultTabStop w:val="720"/>
  <w:hyphenationZone w:val="425"/>
  <w:evenAndOddHeaders/>
  <w:drawingGridHorizontalSpacing w:val="120"/>
  <w:drawingGridVerticalSpacing w:val="163"/>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59"/>
    <w:rsid w:val="00000E4F"/>
    <w:rsid w:val="00001B18"/>
    <w:rsid w:val="000023F7"/>
    <w:rsid w:val="00004221"/>
    <w:rsid w:val="00004E52"/>
    <w:rsid w:val="00005269"/>
    <w:rsid w:val="00010946"/>
    <w:rsid w:val="00010E6F"/>
    <w:rsid w:val="00011F37"/>
    <w:rsid w:val="000127C1"/>
    <w:rsid w:val="00012F2A"/>
    <w:rsid w:val="0001348F"/>
    <w:rsid w:val="00013724"/>
    <w:rsid w:val="00013C58"/>
    <w:rsid w:val="0001617B"/>
    <w:rsid w:val="000162C0"/>
    <w:rsid w:val="00017287"/>
    <w:rsid w:val="000175F1"/>
    <w:rsid w:val="00017AE3"/>
    <w:rsid w:val="00017D78"/>
    <w:rsid w:val="00020D54"/>
    <w:rsid w:val="00020FC8"/>
    <w:rsid w:val="00021B42"/>
    <w:rsid w:val="00021D08"/>
    <w:rsid w:val="00023153"/>
    <w:rsid w:val="0002635B"/>
    <w:rsid w:val="0002652E"/>
    <w:rsid w:val="000265A0"/>
    <w:rsid w:val="0002671F"/>
    <w:rsid w:val="000269B8"/>
    <w:rsid w:val="00026BB4"/>
    <w:rsid w:val="0003082C"/>
    <w:rsid w:val="0003169E"/>
    <w:rsid w:val="000316F9"/>
    <w:rsid w:val="0003175A"/>
    <w:rsid w:val="00031C7D"/>
    <w:rsid w:val="00031D86"/>
    <w:rsid w:val="00032732"/>
    <w:rsid w:val="000338E9"/>
    <w:rsid w:val="000339AA"/>
    <w:rsid w:val="00034069"/>
    <w:rsid w:val="00034159"/>
    <w:rsid w:val="00034D4E"/>
    <w:rsid w:val="00035159"/>
    <w:rsid w:val="00035A4B"/>
    <w:rsid w:val="00036DC3"/>
    <w:rsid w:val="00040688"/>
    <w:rsid w:val="00040FA0"/>
    <w:rsid w:val="00041184"/>
    <w:rsid w:val="000412E4"/>
    <w:rsid w:val="00041684"/>
    <w:rsid w:val="00041F50"/>
    <w:rsid w:val="000423C4"/>
    <w:rsid w:val="0004255A"/>
    <w:rsid w:val="000425F5"/>
    <w:rsid w:val="00042778"/>
    <w:rsid w:val="00042861"/>
    <w:rsid w:val="00042BE9"/>
    <w:rsid w:val="000437F0"/>
    <w:rsid w:val="00043F2F"/>
    <w:rsid w:val="0004401E"/>
    <w:rsid w:val="00044454"/>
    <w:rsid w:val="00044B44"/>
    <w:rsid w:val="00045392"/>
    <w:rsid w:val="00045E53"/>
    <w:rsid w:val="000464E6"/>
    <w:rsid w:val="0004664B"/>
    <w:rsid w:val="00047131"/>
    <w:rsid w:val="000476F3"/>
    <w:rsid w:val="00047B4F"/>
    <w:rsid w:val="00050D8E"/>
    <w:rsid w:val="00051859"/>
    <w:rsid w:val="00051901"/>
    <w:rsid w:val="00051EFF"/>
    <w:rsid w:val="000528EB"/>
    <w:rsid w:val="00053611"/>
    <w:rsid w:val="00053BED"/>
    <w:rsid w:val="000548C8"/>
    <w:rsid w:val="00054C57"/>
    <w:rsid w:val="00054DB0"/>
    <w:rsid w:val="00054E76"/>
    <w:rsid w:val="00055003"/>
    <w:rsid w:val="000561FA"/>
    <w:rsid w:val="00056E2D"/>
    <w:rsid w:val="000575DB"/>
    <w:rsid w:val="00060652"/>
    <w:rsid w:val="0006068F"/>
    <w:rsid w:val="00060F80"/>
    <w:rsid w:val="00061C6B"/>
    <w:rsid w:val="00061DA3"/>
    <w:rsid w:val="00063B85"/>
    <w:rsid w:val="000649CB"/>
    <w:rsid w:val="00064DF3"/>
    <w:rsid w:val="00064E8F"/>
    <w:rsid w:val="000672FB"/>
    <w:rsid w:val="000700BE"/>
    <w:rsid w:val="00070C84"/>
    <w:rsid w:val="000713B6"/>
    <w:rsid w:val="00071A67"/>
    <w:rsid w:val="0007243F"/>
    <w:rsid w:val="000729E0"/>
    <w:rsid w:val="00074956"/>
    <w:rsid w:val="00074AAD"/>
    <w:rsid w:val="00074D35"/>
    <w:rsid w:val="00075619"/>
    <w:rsid w:val="00076A1C"/>
    <w:rsid w:val="00076D36"/>
    <w:rsid w:val="00077DE9"/>
    <w:rsid w:val="00080578"/>
    <w:rsid w:val="00080DF7"/>
    <w:rsid w:val="00080FE8"/>
    <w:rsid w:val="00081BB1"/>
    <w:rsid w:val="00081CC0"/>
    <w:rsid w:val="0008236E"/>
    <w:rsid w:val="00082A94"/>
    <w:rsid w:val="00083541"/>
    <w:rsid w:val="00083DA2"/>
    <w:rsid w:val="00083DEE"/>
    <w:rsid w:val="000845D6"/>
    <w:rsid w:val="00085377"/>
    <w:rsid w:val="00086184"/>
    <w:rsid w:val="00086F7D"/>
    <w:rsid w:val="00087981"/>
    <w:rsid w:val="0009016D"/>
    <w:rsid w:val="00090F00"/>
    <w:rsid w:val="000912F5"/>
    <w:rsid w:val="0009140C"/>
    <w:rsid w:val="00091801"/>
    <w:rsid w:val="000922DB"/>
    <w:rsid w:val="00092474"/>
    <w:rsid w:val="00095049"/>
    <w:rsid w:val="000956BA"/>
    <w:rsid w:val="0009670B"/>
    <w:rsid w:val="00096820"/>
    <w:rsid w:val="00097CD8"/>
    <w:rsid w:val="000A06CC"/>
    <w:rsid w:val="000A11C0"/>
    <w:rsid w:val="000A19CD"/>
    <w:rsid w:val="000A2196"/>
    <w:rsid w:val="000A24E0"/>
    <w:rsid w:val="000A268E"/>
    <w:rsid w:val="000A2D6B"/>
    <w:rsid w:val="000A2FC1"/>
    <w:rsid w:val="000A3BF1"/>
    <w:rsid w:val="000A3D01"/>
    <w:rsid w:val="000A5766"/>
    <w:rsid w:val="000A6877"/>
    <w:rsid w:val="000A6D94"/>
    <w:rsid w:val="000B05A9"/>
    <w:rsid w:val="000B0FB0"/>
    <w:rsid w:val="000B3407"/>
    <w:rsid w:val="000B349C"/>
    <w:rsid w:val="000B5131"/>
    <w:rsid w:val="000B5BFB"/>
    <w:rsid w:val="000B6E79"/>
    <w:rsid w:val="000B7215"/>
    <w:rsid w:val="000B7AA3"/>
    <w:rsid w:val="000B7E7F"/>
    <w:rsid w:val="000B7F0F"/>
    <w:rsid w:val="000C0C4D"/>
    <w:rsid w:val="000C1C81"/>
    <w:rsid w:val="000C1D92"/>
    <w:rsid w:val="000C2394"/>
    <w:rsid w:val="000C3332"/>
    <w:rsid w:val="000C3C3C"/>
    <w:rsid w:val="000C3EEA"/>
    <w:rsid w:val="000C464B"/>
    <w:rsid w:val="000C4C3A"/>
    <w:rsid w:val="000C5779"/>
    <w:rsid w:val="000C5DED"/>
    <w:rsid w:val="000C69D6"/>
    <w:rsid w:val="000C6C09"/>
    <w:rsid w:val="000C70D2"/>
    <w:rsid w:val="000C711F"/>
    <w:rsid w:val="000C7198"/>
    <w:rsid w:val="000C7621"/>
    <w:rsid w:val="000C7E2D"/>
    <w:rsid w:val="000D03EC"/>
    <w:rsid w:val="000D2CEA"/>
    <w:rsid w:val="000D375D"/>
    <w:rsid w:val="000D3A96"/>
    <w:rsid w:val="000D4ABC"/>
    <w:rsid w:val="000D4B7D"/>
    <w:rsid w:val="000D5BBD"/>
    <w:rsid w:val="000D5D32"/>
    <w:rsid w:val="000D674A"/>
    <w:rsid w:val="000D6F9B"/>
    <w:rsid w:val="000D77AC"/>
    <w:rsid w:val="000D7880"/>
    <w:rsid w:val="000D7CF9"/>
    <w:rsid w:val="000E028D"/>
    <w:rsid w:val="000E0D3D"/>
    <w:rsid w:val="000E0EC1"/>
    <w:rsid w:val="000E1548"/>
    <w:rsid w:val="000E1765"/>
    <w:rsid w:val="000E22FD"/>
    <w:rsid w:val="000E351F"/>
    <w:rsid w:val="000E366C"/>
    <w:rsid w:val="000E48C0"/>
    <w:rsid w:val="000E4F6E"/>
    <w:rsid w:val="000E548C"/>
    <w:rsid w:val="000E55BC"/>
    <w:rsid w:val="000E5969"/>
    <w:rsid w:val="000E59AC"/>
    <w:rsid w:val="000E668A"/>
    <w:rsid w:val="000E69BB"/>
    <w:rsid w:val="000E69E5"/>
    <w:rsid w:val="000E6F51"/>
    <w:rsid w:val="000E6F9F"/>
    <w:rsid w:val="000E7777"/>
    <w:rsid w:val="000F0D12"/>
    <w:rsid w:val="000F35BC"/>
    <w:rsid w:val="000F38DD"/>
    <w:rsid w:val="000F3AF0"/>
    <w:rsid w:val="000F3C48"/>
    <w:rsid w:val="0010031C"/>
    <w:rsid w:val="001010D3"/>
    <w:rsid w:val="00101203"/>
    <w:rsid w:val="00101859"/>
    <w:rsid w:val="00101EDE"/>
    <w:rsid w:val="00102045"/>
    <w:rsid w:val="00102698"/>
    <w:rsid w:val="00102E7D"/>
    <w:rsid w:val="001038BC"/>
    <w:rsid w:val="001041FC"/>
    <w:rsid w:val="00104544"/>
    <w:rsid w:val="0010591C"/>
    <w:rsid w:val="00106657"/>
    <w:rsid w:val="00106F01"/>
    <w:rsid w:val="00107CC8"/>
    <w:rsid w:val="00107EA8"/>
    <w:rsid w:val="00107FA6"/>
    <w:rsid w:val="001106CE"/>
    <w:rsid w:val="00110AD6"/>
    <w:rsid w:val="00110C0F"/>
    <w:rsid w:val="0011105D"/>
    <w:rsid w:val="001129A8"/>
    <w:rsid w:val="00112B92"/>
    <w:rsid w:val="001130CE"/>
    <w:rsid w:val="00113E6D"/>
    <w:rsid w:val="0011534A"/>
    <w:rsid w:val="001169ED"/>
    <w:rsid w:val="00117B01"/>
    <w:rsid w:val="001205AF"/>
    <w:rsid w:val="00121563"/>
    <w:rsid w:val="00121894"/>
    <w:rsid w:val="001221D4"/>
    <w:rsid w:val="00122A55"/>
    <w:rsid w:val="00123CAD"/>
    <w:rsid w:val="00124426"/>
    <w:rsid w:val="00124549"/>
    <w:rsid w:val="00126B03"/>
    <w:rsid w:val="0012789B"/>
    <w:rsid w:val="00127B80"/>
    <w:rsid w:val="00127F9A"/>
    <w:rsid w:val="001317FC"/>
    <w:rsid w:val="0013184B"/>
    <w:rsid w:val="00131E32"/>
    <w:rsid w:val="00133B05"/>
    <w:rsid w:val="00133C62"/>
    <w:rsid w:val="00133D16"/>
    <w:rsid w:val="00134634"/>
    <w:rsid w:val="00135C7E"/>
    <w:rsid w:val="00136160"/>
    <w:rsid w:val="0013618D"/>
    <w:rsid w:val="00136869"/>
    <w:rsid w:val="00136CB5"/>
    <w:rsid w:val="00136CF4"/>
    <w:rsid w:val="00136DF2"/>
    <w:rsid w:val="0013769D"/>
    <w:rsid w:val="00137772"/>
    <w:rsid w:val="00137CA3"/>
    <w:rsid w:val="001400C7"/>
    <w:rsid w:val="001401BB"/>
    <w:rsid w:val="00140225"/>
    <w:rsid w:val="00140228"/>
    <w:rsid w:val="00140730"/>
    <w:rsid w:val="00140BD2"/>
    <w:rsid w:val="00141AD3"/>
    <w:rsid w:val="00142FA7"/>
    <w:rsid w:val="0014379F"/>
    <w:rsid w:val="00143B39"/>
    <w:rsid w:val="001455EE"/>
    <w:rsid w:val="0014600C"/>
    <w:rsid w:val="001479A3"/>
    <w:rsid w:val="00147E10"/>
    <w:rsid w:val="00150F3D"/>
    <w:rsid w:val="00151152"/>
    <w:rsid w:val="001529D3"/>
    <w:rsid w:val="001536C4"/>
    <w:rsid w:val="001552F5"/>
    <w:rsid w:val="001556ED"/>
    <w:rsid w:val="00155CEB"/>
    <w:rsid w:val="00156D34"/>
    <w:rsid w:val="00157990"/>
    <w:rsid w:val="0016048E"/>
    <w:rsid w:val="00160866"/>
    <w:rsid w:val="00160E92"/>
    <w:rsid w:val="001625FA"/>
    <w:rsid w:val="00162683"/>
    <w:rsid w:val="0016580F"/>
    <w:rsid w:val="001663C4"/>
    <w:rsid w:val="001664C3"/>
    <w:rsid w:val="0016652F"/>
    <w:rsid w:val="00166AFD"/>
    <w:rsid w:val="00166DE0"/>
    <w:rsid w:val="001672FE"/>
    <w:rsid w:val="001701C9"/>
    <w:rsid w:val="00170FD6"/>
    <w:rsid w:val="0017179C"/>
    <w:rsid w:val="00171B66"/>
    <w:rsid w:val="00171BCF"/>
    <w:rsid w:val="001729D4"/>
    <w:rsid w:val="00172D1E"/>
    <w:rsid w:val="001744E7"/>
    <w:rsid w:val="00175B71"/>
    <w:rsid w:val="001769EA"/>
    <w:rsid w:val="00177A8A"/>
    <w:rsid w:val="001803F0"/>
    <w:rsid w:val="00180DC5"/>
    <w:rsid w:val="0018110D"/>
    <w:rsid w:val="00181936"/>
    <w:rsid w:val="001825A6"/>
    <w:rsid w:val="00182C03"/>
    <w:rsid w:val="001832E0"/>
    <w:rsid w:val="001838C5"/>
    <w:rsid w:val="00183B49"/>
    <w:rsid w:val="00184076"/>
    <w:rsid w:val="00184E44"/>
    <w:rsid w:val="00186315"/>
    <w:rsid w:val="00186E60"/>
    <w:rsid w:val="00186EED"/>
    <w:rsid w:val="001872EE"/>
    <w:rsid w:val="0019189A"/>
    <w:rsid w:val="00191A31"/>
    <w:rsid w:val="00191B19"/>
    <w:rsid w:val="0019245F"/>
    <w:rsid w:val="00192F20"/>
    <w:rsid w:val="00193492"/>
    <w:rsid w:val="00193509"/>
    <w:rsid w:val="00193C4B"/>
    <w:rsid w:val="00194342"/>
    <w:rsid w:val="00195C2B"/>
    <w:rsid w:val="00196274"/>
    <w:rsid w:val="00196E48"/>
    <w:rsid w:val="001971AF"/>
    <w:rsid w:val="0019735E"/>
    <w:rsid w:val="001976A4"/>
    <w:rsid w:val="00197CA7"/>
    <w:rsid w:val="001A00BB"/>
    <w:rsid w:val="001A073A"/>
    <w:rsid w:val="001A086F"/>
    <w:rsid w:val="001A0A55"/>
    <w:rsid w:val="001A0FC9"/>
    <w:rsid w:val="001A1B10"/>
    <w:rsid w:val="001A298B"/>
    <w:rsid w:val="001A2F40"/>
    <w:rsid w:val="001A4008"/>
    <w:rsid w:val="001A6278"/>
    <w:rsid w:val="001B0E77"/>
    <w:rsid w:val="001B11A5"/>
    <w:rsid w:val="001B16C3"/>
    <w:rsid w:val="001B2A50"/>
    <w:rsid w:val="001B3CDA"/>
    <w:rsid w:val="001B41ED"/>
    <w:rsid w:val="001B489B"/>
    <w:rsid w:val="001B4917"/>
    <w:rsid w:val="001B63DF"/>
    <w:rsid w:val="001B6B0D"/>
    <w:rsid w:val="001B7664"/>
    <w:rsid w:val="001B79FE"/>
    <w:rsid w:val="001B7CB6"/>
    <w:rsid w:val="001C0752"/>
    <w:rsid w:val="001C09CB"/>
    <w:rsid w:val="001C0C5C"/>
    <w:rsid w:val="001C16FF"/>
    <w:rsid w:val="001C1AE1"/>
    <w:rsid w:val="001C215E"/>
    <w:rsid w:val="001C22D2"/>
    <w:rsid w:val="001C244D"/>
    <w:rsid w:val="001C287C"/>
    <w:rsid w:val="001C2A79"/>
    <w:rsid w:val="001C34CA"/>
    <w:rsid w:val="001C3851"/>
    <w:rsid w:val="001C38C1"/>
    <w:rsid w:val="001C399D"/>
    <w:rsid w:val="001C3E26"/>
    <w:rsid w:val="001C479B"/>
    <w:rsid w:val="001C4E00"/>
    <w:rsid w:val="001C4E1A"/>
    <w:rsid w:val="001C543B"/>
    <w:rsid w:val="001C60BB"/>
    <w:rsid w:val="001C6BAB"/>
    <w:rsid w:val="001C7FE4"/>
    <w:rsid w:val="001D05F1"/>
    <w:rsid w:val="001D1521"/>
    <w:rsid w:val="001D16F7"/>
    <w:rsid w:val="001D2074"/>
    <w:rsid w:val="001D2594"/>
    <w:rsid w:val="001D272E"/>
    <w:rsid w:val="001D34BC"/>
    <w:rsid w:val="001D3896"/>
    <w:rsid w:val="001D4B13"/>
    <w:rsid w:val="001D50A0"/>
    <w:rsid w:val="001D560E"/>
    <w:rsid w:val="001D6B6F"/>
    <w:rsid w:val="001D6BB2"/>
    <w:rsid w:val="001D708C"/>
    <w:rsid w:val="001D7D70"/>
    <w:rsid w:val="001E07D2"/>
    <w:rsid w:val="001E0D36"/>
    <w:rsid w:val="001E1666"/>
    <w:rsid w:val="001E1F84"/>
    <w:rsid w:val="001E21A3"/>
    <w:rsid w:val="001E250A"/>
    <w:rsid w:val="001E368C"/>
    <w:rsid w:val="001E39CA"/>
    <w:rsid w:val="001E4809"/>
    <w:rsid w:val="001E49A6"/>
    <w:rsid w:val="001E52D2"/>
    <w:rsid w:val="001E5CB8"/>
    <w:rsid w:val="001E655C"/>
    <w:rsid w:val="001E6EFB"/>
    <w:rsid w:val="001F0278"/>
    <w:rsid w:val="001F0393"/>
    <w:rsid w:val="001F0FBC"/>
    <w:rsid w:val="001F107B"/>
    <w:rsid w:val="001F11BF"/>
    <w:rsid w:val="001F1382"/>
    <w:rsid w:val="001F13A5"/>
    <w:rsid w:val="001F3438"/>
    <w:rsid w:val="001F3E04"/>
    <w:rsid w:val="001F4EE1"/>
    <w:rsid w:val="001F5059"/>
    <w:rsid w:val="001F5FF9"/>
    <w:rsid w:val="001F7BB2"/>
    <w:rsid w:val="001F7C19"/>
    <w:rsid w:val="001F7EBD"/>
    <w:rsid w:val="002000DD"/>
    <w:rsid w:val="002011CC"/>
    <w:rsid w:val="00202118"/>
    <w:rsid w:val="002023B0"/>
    <w:rsid w:val="002032BA"/>
    <w:rsid w:val="00203455"/>
    <w:rsid w:val="00203682"/>
    <w:rsid w:val="00203D60"/>
    <w:rsid w:val="00204216"/>
    <w:rsid w:val="0020434E"/>
    <w:rsid w:val="00204BA8"/>
    <w:rsid w:val="00205ECC"/>
    <w:rsid w:val="002062CC"/>
    <w:rsid w:val="00206A91"/>
    <w:rsid w:val="00206F97"/>
    <w:rsid w:val="00207BC0"/>
    <w:rsid w:val="00207C91"/>
    <w:rsid w:val="002100C0"/>
    <w:rsid w:val="00210216"/>
    <w:rsid w:val="00211188"/>
    <w:rsid w:val="00213520"/>
    <w:rsid w:val="00213E1D"/>
    <w:rsid w:val="0021458D"/>
    <w:rsid w:val="00214A92"/>
    <w:rsid w:val="00214D18"/>
    <w:rsid w:val="002150B9"/>
    <w:rsid w:val="0021549D"/>
    <w:rsid w:val="00216A2D"/>
    <w:rsid w:val="002203DB"/>
    <w:rsid w:val="0022041C"/>
    <w:rsid w:val="00221662"/>
    <w:rsid w:val="00222C17"/>
    <w:rsid w:val="00223824"/>
    <w:rsid w:val="00223A47"/>
    <w:rsid w:val="00223E0F"/>
    <w:rsid w:val="00224546"/>
    <w:rsid w:val="00224564"/>
    <w:rsid w:val="002248B7"/>
    <w:rsid w:val="00224AC9"/>
    <w:rsid w:val="00226803"/>
    <w:rsid w:val="00227832"/>
    <w:rsid w:val="00230BB1"/>
    <w:rsid w:val="002310D9"/>
    <w:rsid w:val="00231511"/>
    <w:rsid w:val="0023162C"/>
    <w:rsid w:val="00232034"/>
    <w:rsid w:val="002325C1"/>
    <w:rsid w:val="00232ABF"/>
    <w:rsid w:val="00233441"/>
    <w:rsid w:val="002335D7"/>
    <w:rsid w:val="002335E2"/>
    <w:rsid w:val="00233829"/>
    <w:rsid w:val="00235BF7"/>
    <w:rsid w:val="00236858"/>
    <w:rsid w:val="002368DD"/>
    <w:rsid w:val="00236CEF"/>
    <w:rsid w:val="002379E7"/>
    <w:rsid w:val="00240382"/>
    <w:rsid w:val="00240C89"/>
    <w:rsid w:val="00241F24"/>
    <w:rsid w:val="00242051"/>
    <w:rsid w:val="0024402C"/>
    <w:rsid w:val="002447B0"/>
    <w:rsid w:val="00245389"/>
    <w:rsid w:val="0024560D"/>
    <w:rsid w:val="00245F03"/>
    <w:rsid w:val="002472A5"/>
    <w:rsid w:val="002478C1"/>
    <w:rsid w:val="0025086D"/>
    <w:rsid w:val="002509FD"/>
    <w:rsid w:val="002510A6"/>
    <w:rsid w:val="00251168"/>
    <w:rsid w:val="00251A0A"/>
    <w:rsid w:val="00252106"/>
    <w:rsid w:val="00252402"/>
    <w:rsid w:val="00252486"/>
    <w:rsid w:val="00252628"/>
    <w:rsid w:val="00254B97"/>
    <w:rsid w:val="0025575A"/>
    <w:rsid w:val="00255A15"/>
    <w:rsid w:val="00257006"/>
    <w:rsid w:val="00257BA9"/>
    <w:rsid w:val="0026009F"/>
    <w:rsid w:val="0026021A"/>
    <w:rsid w:val="00260D75"/>
    <w:rsid w:val="0026162B"/>
    <w:rsid w:val="002617A1"/>
    <w:rsid w:val="00261CE7"/>
    <w:rsid w:val="00262084"/>
    <w:rsid w:val="00262A32"/>
    <w:rsid w:val="00262ADD"/>
    <w:rsid w:val="002631A8"/>
    <w:rsid w:val="00263B6D"/>
    <w:rsid w:val="00263BA2"/>
    <w:rsid w:val="0026405A"/>
    <w:rsid w:val="002644B7"/>
    <w:rsid w:val="00264D9E"/>
    <w:rsid w:val="00264EC9"/>
    <w:rsid w:val="00265399"/>
    <w:rsid w:val="002656CE"/>
    <w:rsid w:val="00265D23"/>
    <w:rsid w:val="0026689F"/>
    <w:rsid w:val="00266A74"/>
    <w:rsid w:val="00267A05"/>
    <w:rsid w:val="00267E56"/>
    <w:rsid w:val="00271135"/>
    <w:rsid w:val="00273890"/>
    <w:rsid w:val="00273DE7"/>
    <w:rsid w:val="00273F7C"/>
    <w:rsid w:val="002740BE"/>
    <w:rsid w:val="00276D58"/>
    <w:rsid w:val="00281772"/>
    <w:rsid w:val="0028198B"/>
    <w:rsid w:val="0028268C"/>
    <w:rsid w:val="00282778"/>
    <w:rsid w:val="0028373A"/>
    <w:rsid w:val="00283B1E"/>
    <w:rsid w:val="00283EAE"/>
    <w:rsid w:val="0028443A"/>
    <w:rsid w:val="002849B9"/>
    <w:rsid w:val="002866D3"/>
    <w:rsid w:val="002879A7"/>
    <w:rsid w:val="00290177"/>
    <w:rsid w:val="00290181"/>
    <w:rsid w:val="002902A1"/>
    <w:rsid w:val="00291658"/>
    <w:rsid w:val="00291A7B"/>
    <w:rsid w:val="00291E67"/>
    <w:rsid w:val="002921E4"/>
    <w:rsid w:val="002938E1"/>
    <w:rsid w:val="00297A90"/>
    <w:rsid w:val="002A213C"/>
    <w:rsid w:val="002A4BFD"/>
    <w:rsid w:val="002A5527"/>
    <w:rsid w:val="002A586B"/>
    <w:rsid w:val="002A6575"/>
    <w:rsid w:val="002A6BF8"/>
    <w:rsid w:val="002A7A41"/>
    <w:rsid w:val="002B016D"/>
    <w:rsid w:val="002B07FC"/>
    <w:rsid w:val="002B19BC"/>
    <w:rsid w:val="002B2933"/>
    <w:rsid w:val="002B2F21"/>
    <w:rsid w:val="002B3611"/>
    <w:rsid w:val="002B4337"/>
    <w:rsid w:val="002B45FC"/>
    <w:rsid w:val="002B5739"/>
    <w:rsid w:val="002B5B47"/>
    <w:rsid w:val="002B64B0"/>
    <w:rsid w:val="002B6A8A"/>
    <w:rsid w:val="002B7476"/>
    <w:rsid w:val="002B77B6"/>
    <w:rsid w:val="002B7925"/>
    <w:rsid w:val="002B7D34"/>
    <w:rsid w:val="002C0B72"/>
    <w:rsid w:val="002C1444"/>
    <w:rsid w:val="002C184D"/>
    <w:rsid w:val="002C2CBB"/>
    <w:rsid w:val="002C2D81"/>
    <w:rsid w:val="002C3043"/>
    <w:rsid w:val="002C34D9"/>
    <w:rsid w:val="002C3F90"/>
    <w:rsid w:val="002C464E"/>
    <w:rsid w:val="002C472E"/>
    <w:rsid w:val="002C4BCF"/>
    <w:rsid w:val="002C6527"/>
    <w:rsid w:val="002D04F9"/>
    <w:rsid w:val="002D340A"/>
    <w:rsid w:val="002D3C2D"/>
    <w:rsid w:val="002D45B5"/>
    <w:rsid w:val="002D494F"/>
    <w:rsid w:val="002D4C2D"/>
    <w:rsid w:val="002D4D92"/>
    <w:rsid w:val="002D655E"/>
    <w:rsid w:val="002D6EF2"/>
    <w:rsid w:val="002D7377"/>
    <w:rsid w:val="002D73FD"/>
    <w:rsid w:val="002D762C"/>
    <w:rsid w:val="002D786E"/>
    <w:rsid w:val="002D7BE7"/>
    <w:rsid w:val="002E1DE4"/>
    <w:rsid w:val="002E2D36"/>
    <w:rsid w:val="002E2FF6"/>
    <w:rsid w:val="002E54D1"/>
    <w:rsid w:val="002E557D"/>
    <w:rsid w:val="002E5A07"/>
    <w:rsid w:val="002E7CA9"/>
    <w:rsid w:val="002F0035"/>
    <w:rsid w:val="002F12CB"/>
    <w:rsid w:val="002F287E"/>
    <w:rsid w:val="002F2B31"/>
    <w:rsid w:val="002F34AD"/>
    <w:rsid w:val="002F417C"/>
    <w:rsid w:val="002F4574"/>
    <w:rsid w:val="002F4877"/>
    <w:rsid w:val="002F5578"/>
    <w:rsid w:val="002F56C1"/>
    <w:rsid w:val="002F5CF6"/>
    <w:rsid w:val="002F7D40"/>
    <w:rsid w:val="00300E83"/>
    <w:rsid w:val="003010CB"/>
    <w:rsid w:val="003013AE"/>
    <w:rsid w:val="00301603"/>
    <w:rsid w:val="003017C5"/>
    <w:rsid w:val="00301E3C"/>
    <w:rsid w:val="00302118"/>
    <w:rsid w:val="003021F9"/>
    <w:rsid w:val="003023E9"/>
    <w:rsid w:val="003024CB"/>
    <w:rsid w:val="003053F7"/>
    <w:rsid w:val="003059DE"/>
    <w:rsid w:val="00305A6B"/>
    <w:rsid w:val="00305EB1"/>
    <w:rsid w:val="00306C6E"/>
    <w:rsid w:val="00307DE3"/>
    <w:rsid w:val="0031019B"/>
    <w:rsid w:val="0031044F"/>
    <w:rsid w:val="00310893"/>
    <w:rsid w:val="003108D1"/>
    <w:rsid w:val="003115FB"/>
    <w:rsid w:val="003118E9"/>
    <w:rsid w:val="00311B14"/>
    <w:rsid w:val="00312937"/>
    <w:rsid w:val="00312981"/>
    <w:rsid w:val="00312AC7"/>
    <w:rsid w:val="00312E0F"/>
    <w:rsid w:val="00313DEC"/>
    <w:rsid w:val="00314347"/>
    <w:rsid w:val="003150F1"/>
    <w:rsid w:val="00315C06"/>
    <w:rsid w:val="003161AF"/>
    <w:rsid w:val="00316C1A"/>
    <w:rsid w:val="00317C48"/>
    <w:rsid w:val="00317DFA"/>
    <w:rsid w:val="0032110B"/>
    <w:rsid w:val="0032170E"/>
    <w:rsid w:val="00322A60"/>
    <w:rsid w:val="00323631"/>
    <w:rsid w:val="00324409"/>
    <w:rsid w:val="00325838"/>
    <w:rsid w:val="0032599A"/>
    <w:rsid w:val="003264B1"/>
    <w:rsid w:val="00326527"/>
    <w:rsid w:val="00327A77"/>
    <w:rsid w:val="003313DD"/>
    <w:rsid w:val="003339BF"/>
    <w:rsid w:val="00333D38"/>
    <w:rsid w:val="00334A63"/>
    <w:rsid w:val="00334D15"/>
    <w:rsid w:val="00334EAD"/>
    <w:rsid w:val="00335165"/>
    <w:rsid w:val="003368FE"/>
    <w:rsid w:val="003376AF"/>
    <w:rsid w:val="00337E55"/>
    <w:rsid w:val="00337FC0"/>
    <w:rsid w:val="0034118B"/>
    <w:rsid w:val="00341B49"/>
    <w:rsid w:val="00341B76"/>
    <w:rsid w:val="00342832"/>
    <w:rsid w:val="00342D09"/>
    <w:rsid w:val="00344ECD"/>
    <w:rsid w:val="003455C4"/>
    <w:rsid w:val="00345CE5"/>
    <w:rsid w:val="00345DD1"/>
    <w:rsid w:val="0034619B"/>
    <w:rsid w:val="00346B46"/>
    <w:rsid w:val="00347168"/>
    <w:rsid w:val="0034742D"/>
    <w:rsid w:val="00347875"/>
    <w:rsid w:val="003523E0"/>
    <w:rsid w:val="00352410"/>
    <w:rsid w:val="003526B0"/>
    <w:rsid w:val="003564AD"/>
    <w:rsid w:val="00356720"/>
    <w:rsid w:val="00357661"/>
    <w:rsid w:val="0036110A"/>
    <w:rsid w:val="00361ABA"/>
    <w:rsid w:val="00361B8E"/>
    <w:rsid w:val="00361EBE"/>
    <w:rsid w:val="00362181"/>
    <w:rsid w:val="00362FA5"/>
    <w:rsid w:val="00363A1F"/>
    <w:rsid w:val="003641B9"/>
    <w:rsid w:val="003646FE"/>
    <w:rsid w:val="00364F81"/>
    <w:rsid w:val="0036574B"/>
    <w:rsid w:val="00366157"/>
    <w:rsid w:val="00366784"/>
    <w:rsid w:val="00366E37"/>
    <w:rsid w:val="00367F97"/>
    <w:rsid w:val="0037043F"/>
    <w:rsid w:val="0037103B"/>
    <w:rsid w:val="003719AE"/>
    <w:rsid w:val="003722CE"/>
    <w:rsid w:val="00372C5B"/>
    <w:rsid w:val="003776A8"/>
    <w:rsid w:val="00377C08"/>
    <w:rsid w:val="00377DEB"/>
    <w:rsid w:val="003808FA"/>
    <w:rsid w:val="00380ABA"/>
    <w:rsid w:val="00381388"/>
    <w:rsid w:val="00381546"/>
    <w:rsid w:val="00382A3F"/>
    <w:rsid w:val="0038409E"/>
    <w:rsid w:val="00384434"/>
    <w:rsid w:val="00384657"/>
    <w:rsid w:val="00384AAF"/>
    <w:rsid w:val="00384F52"/>
    <w:rsid w:val="00384F99"/>
    <w:rsid w:val="00385015"/>
    <w:rsid w:val="00385392"/>
    <w:rsid w:val="00385641"/>
    <w:rsid w:val="003859D5"/>
    <w:rsid w:val="00385BC3"/>
    <w:rsid w:val="00387087"/>
    <w:rsid w:val="003873CD"/>
    <w:rsid w:val="00387ACB"/>
    <w:rsid w:val="00387EFB"/>
    <w:rsid w:val="00390E4E"/>
    <w:rsid w:val="003916C9"/>
    <w:rsid w:val="00391EEE"/>
    <w:rsid w:val="00392D44"/>
    <w:rsid w:val="00393019"/>
    <w:rsid w:val="00393674"/>
    <w:rsid w:val="00394132"/>
    <w:rsid w:val="00394B52"/>
    <w:rsid w:val="003952D8"/>
    <w:rsid w:val="00395C27"/>
    <w:rsid w:val="00396C84"/>
    <w:rsid w:val="003A08F8"/>
    <w:rsid w:val="003A0BD8"/>
    <w:rsid w:val="003A1EFB"/>
    <w:rsid w:val="003A303A"/>
    <w:rsid w:val="003A3EC0"/>
    <w:rsid w:val="003A5353"/>
    <w:rsid w:val="003A5C4E"/>
    <w:rsid w:val="003A6529"/>
    <w:rsid w:val="003A72F0"/>
    <w:rsid w:val="003A74E5"/>
    <w:rsid w:val="003B03A7"/>
    <w:rsid w:val="003B06BA"/>
    <w:rsid w:val="003B1999"/>
    <w:rsid w:val="003B2310"/>
    <w:rsid w:val="003B378D"/>
    <w:rsid w:val="003B497A"/>
    <w:rsid w:val="003B4AB3"/>
    <w:rsid w:val="003B4AC5"/>
    <w:rsid w:val="003B796E"/>
    <w:rsid w:val="003B7A6E"/>
    <w:rsid w:val="003B7ABC"/>
    <w:rsid w:val="003B7F05"/>
    <w:rsid w:val="003C0628"/>
    <w:rsid w:val="003C0DD8"/>
    <w:rsid w:val="003C123D"/>
    <w:rsid w:val="003C1EAA"/>
    <w:rsid w:val="003C2806"/>
    <w:rsid w:val="003C3955"/>
    <w:rsid w:val="003C4011"/>
    <w:rsid w:val="003C641C"/>
    <w:rsid w:val="003C78B4"/>
    <w:rsid w:val="003C7C76"/>
    <w:rsid w:val="003C7E8D"/>
    <w:rsid w:val="003D30B9"/>
    <w:rsid w:val="003D496D"/>
    <w:rsid w:val="003D4AEA"/>
    <w:rsid w:val="003D5279"/>
    <w:rsid w:val="003D7098"/>
    <w:rsid w:val="003E1D2C"/>
    <w:rsid w:val="003E23AA"/>
    <w:rsid w:val="003E29DE"/>
    <w:rsid w:val="003E2E4E"/>
    <w:rsid w:val="003E45B8"/>
    <w:rsid w:val="003E5712"/>
    <w:rsid w:val="003E65DD"/>
    <w:rsid w:val="003E6A60"/>
    <w:rsid w:val="003E791E"/>
    <w:rsid w:val="003E7C90"/>
    <w:rsid w:val="003F0DA2"/>
    <w:rsid w:val="003F2486"/>
    <w:rsid w:val="003F29BD"/>
    <w:rsid w:val="003F34C0"/>
    <w:rsid w:val="003F3E58"/>
    <w:rsid w:val="003F4A6C"/>
    <w:rsid w:val="003F504A"/>
    <w:rsid w:val="003F52A4"/>
    <w:rsid w:val="003F5AC8"/>
    <w:rsid w:val="003F6421"/>
    <w:rsid w:val="003F67BB"/>
    <w:rsid w:val="003F730D"/>
    <w:rsid w:val="003F7956"/>
    <w:rsid w:val="0040129A"/>
    <w:rsid w:val="00401445"/>
    <w:rsid w:val="00401901"/>
    <w:rsid w:val="00401C75"/>
    <w:rsid w:val="00401F15"/>
    <w:rsid w:val="00403543"/>
    <w:rsid w:val="00403AED"/>
    <w:rsid w:val="00403E63"/>
    <w:rsid w:val="0040514A"/>
    <w:rsid w:val="0040556C"/>
    <w:rsid w:val="00405CAC"/>
    <w:rsid w:val="00406FCA"/>
    <w:rsid w:val="004078BD"/>
    <w:rsid w:val="00410594"/>
    <w:rsid w:val="00410DCE"/>
    <w:rsid w:val="00411232"/>
    <w:rsid w:val="004115CD"/>
    <w:rsid w:val="004119F7"/>
    <w:rsid w:val="00411C9F"/>
    <w:rsid w:val="00411D69"/>
    <w:rsid w:val="00412842"/>
    <w:rsid w:val="00412919"/>
    <w:rsid w:val="004133FC"/>
    <w:rsid w:val="00413BBE"/>
    <w:rsid w:val="00413DB8"/>
    <w:rsid w:val="0041496B"/>
    <w:rsid w:val="004150A5"/>
    <w:rsid w:val="00415D00"/>
    <w:rsid w:val="00415E14"/>
    <w:rsid w:val="004162AA"/>
    <w:rsid w:val="00416524"/>
    <w:rsid w:val="004168EF"/>
    <w:rsid w:val="00416A1B"/>
    <w:rsid w:val="00417354"/>
    <w:rsid w:val="00417BFE"/>
    <w:rsid w:val="00417F0E"/>
    <w:rsid w:val="004200FC"/>
    <w:rsid w:val="00422437"/>
    <w:rsid w:val="004226EA"/>
    <w:rsid w:val="0042482B"/>
    <w:rsid w:val="00424F83"/>
    <w:rsid w:val="00425310"/>
    <w:rsid w:val="00426736"/>
    <w:rsid w:val="0042704E"/>
    <w:rsid w:val="00427948"/>
    <w:rsid w:val="00427DC3"/>
    <w:rsid w:val="00427F8B"/>
    <w:rsid w:val="00430940"/>
    <w:rsid w:val="00430D78"/>
    <w:rsid w:val="00433796"/>
    <w:rsid w:val="004346F1"/>
    <w:rsid w:val="00436DBF"/>
    <w:rsid w:val="00442130"/>
    <w:rsid w:val="00442604"/>
    <w:rsid w:val="004433C3"/>
    <w:rsid w:val="004433FE"/>
    <w:rsid w:val="00443A9F"/>
    <w:rsid w:val="004441A7"/>
    <w:rsid w:val="0044431A"/>
    <w:rsid w:val="00445D75"/>
    <w:rsid w:val="00446C6E"/>
    <w:rsid w:val="004473B4"/>
    <w:rsid w:val="00447CC8"/>
    <w:rsid w:val="00450003"/>
    <w:rsid w:val="004503CD"/>
    <w:rsid w:val="0045090F"/>
    <w:rsid w:val="0045096D"/>
    <w:rsid w:val="00450CC1"/>
    <w:rsid w:val="00450D58"/>
    <w:rsid w:val="0045117F"/>
    <w:rsid w:val="0045125B"/>
    <w:rsid w:val="00453090"/>
    <w:rsid w:val="00453516"/>
    <w:rsid w:val="00453724"/>
    <w:rsid w:val="00453E72"/>
    <w:rsid w:val="00454459"/>
    <w:rsid w:val="00454FB5"/>
    <w:rsid w:val="00455AF4"/>
    <w:rsid w:val="00456234"/>
    <w:rsid w:val="004564B4"/>
    <w:rsid w:val="00457577"/>
    <w:rsid w:val="00460096"/>
    <w:rsid w:val="00460688"/>
    <w:rsid w:val="00460CEA"/>
    <w:rsid w:val="0046311C"/>
    <w:rsid w:val="004636DE"/>
    <w:rsid w:val="00463A54"/>
    <w:rsid w:val="0046686D"/>
    <w:rsid w:val="00467BCC"/>
    <w:rsid w:val="00467ECF"/>
    <w:rsid w:val="004707D0"/>
    <w:rsid w:val="00470A79"/>
    <w:rsid w:val="00470CA4"/>
    <w:rsid w:val="00470E45"/>
    <w:rsid w:val="0047213D"/>
    <w:rsid w:val="004721C9"/>
    <w:rsid w:val="0047295C"/>
    <w:rsid w:val="00474380"/>
    <w:rsid w:val="00474658"/>
    <w:rsid w:val="00474BD9"/>
    <w:rsid w:val="004759B4"/>
    <w:rsid w:val="00475A58"/>
    <w:rsid w:val="00475F55"/>
    <w:rsid w:val="004769F5"/>
    <w:rsid w:val="00477154"/>
    <w:rsid w:val="0047725B"/>
    <w:rsid w:val="0047735F"/>
    <w:rsid w:val="004801BE"/>
    <w:rsid w:val="0048046B"/>
    <w:rsid w:val="00480E8A"/>
    <w:rsid w:val="00481455"/>
    <w:rsid w:val="00481ECE"/>
    <w:rsid w:val="00481F76"/>
    <w:rsid w:val="00482A2B"/>
    <w:rsid w:val="00483365"/>
    <w:rsid w:val="00484996"/>
    <w:rsid w:val="00484C1E"/>
    <w:rsid w:val="00486B7B"/>
    <w:rsid w:val="004908CC"/>
    <w:rsid w:val="004908D4"/>
    <w:rsid w:val="004922B8"/>
    <w:rsid w:val="00493A28"/>
    <w:rsid w:val="004940E7"/>
    <w:rsid w:val="004948D9"/>
    <w:rsid w:val="00495345"/>
    <w:rsid w:val="004954F6"/>
    <w:rsid w:val="00495BE0"/>
    <w:rsid w:val="00496230"/>
    <w:rsid w:val="00496AF4"/>
    <w:rsid w:val="00496F61"/>
    <w:rsid w:val="004972AE"/>
    <w:rsid w:val="004972CA"/>
    <w:rsid w:val="00497673"/>
    <w:rsid w:val="004A03F6"/>
    <w:rsid w:val="004A05C3"/>
    <w:rsid w:val="004A093D"/>
    <w:rsid w:val="004A0FBF"/>
    <w:rsid w:val="004A19DD"/>
    <w:rsid w:val="004A264F"/>
    <w:rsid w:val="004A28E7"/>
    <w:rsid w:val="004A3038"/>
    <w:rsid w:val="004A3916"/>
    <w:rsid w:val="004A401D"/>
    <w:rsid w:val="004A4563"/>
    <w:rsid w:val="004A46B1"/>
    <w:rsid w:val="004A4BD8"/>
    <w:rsid w:val="004A4EAB"/>
    <w:rsid w:val="004A4FF2"/>
    <w:rsid w:val="004A51CE"/>
    <w:rsid w:val="004A5B7A"/>
    <w:rsid w:val="004A73C2"/>
    <w:rsid w:val="004B0071"/>
    <w:rsid w:val="004B0ABC"/>
    <w:rsid w:val="004B24CE"/>
    <w:rsid w:val="004B3ED0"/>
    <w:rsid w:val="004B443F"/>
    <w:rsid w:val="004B49A3"/>
    <w:rsid w:val="004B4A47"/>
    <w:rsid w:val="004B5566"/>
    <w:rsid w:val="004B691D"/>
    <w:rsid w:val="004C08F2"/>
    <w:rsid w:val="004C0BBE"/>
    <w:rsid w:val="004C1539"/>
    <w:rsid w:val="004C22BA"/>
    <w:rsid w:val="004C2469"/>
    <w:rsid w:val="004C3948"/>
    <w:rsid w:val="004C3D52"/>
    <w:rsid w:val="004C48A0"/>
    <w:rsid w:val="004C499D"/>
    <w:rsid w:val="004C513B"/>
    <w:rsid w:val="004C5FCD"/>
    <w:rsid w:val="004C6201"/>
    <w:rsid w:val="004C67C8"/>
    <w:rsid w:val="004C6B29"/>
    <w:rsid w:val="004C6C37"/>
    <w:rsid w:val="004C7EA7"/>
    <w:rsid w:val="004D0009"/>
    <w:rsid w:val="004D04BF"/>
    <w:rsid w:val="004D0554"/>
    <w:rsid w:val="004D0ED7"/>
    <w:rsid w:val="004D1728"/>
    <w:rsid w:val="004D191D"/>
    <w:rsid w:val="004D191E"/>
    <w:rsid w:val="004D2291"/>
    <w:rsid w:val="004D2424"/>
    <w:rsid w:val="004D2CE5"/>
    <w:rsid w:val="004D3DD7"/>
    <w:rsid w:val="004D4007"/>
    <w:rsid w:val="004D4391"/>
    <w:rsid w:val="004D5366"/>
    <w:rsid w:val="004E0170"/>
    <w:rsid w:val="004E0264"/>
    <w:rsid w:val="004E0B28"/>
    <w:rsid w:val="004E18F6"/>
    <w:rsid w:val="004E2148"/>
    <w:rsid w:val="004E2798"/>
    <w:rsid w:val="004E3371"/>
    <w:rsid w:val="004E433E"/>
    <w:rsid w:val="004E4470"/>
    <w:rsid w:val="004E5194"/>
    <w:rsid w:val="004E5211"/>
    <w:rsid w:val="004E55AF"/>
    <w:rsid w:val="004E5DD0"/>
    <w:rsid w:val="004E6206"/>
    <w:rsid w:val="004E6C41"/>
    <w:rsid w:val="004E719D"/>
    <w:rsid w:val="004E731E"/>
    <w:rsid w:val="004E7600"/>
    <w:rsid w:val="004F0E9F"/>
    <w:rsid w:val="004F208D"/>
    <w:rsid w:val="004F2398"/>
    <w:rsid w:val="004F2DF0"/>
    <w:rsid w:val="004F34FF"/>
    <w:rsid w:val="004F5917"/>
    <w:rsid w:val="004F5A4A"/>
    <w:rsid w:val="004F6D8E"/>
    <w:rsid w:val="00500088"/>
    <w:rsid w:val="00501BE9"/>
    <w:rsid w:val="00501D9D"/>
    <w:rsid w:val="00501E42"/>
    <w:rsid w:val="00501F54"/>
    <w:rsid w:val="00502C5D"/>
    <w:rsid w:val="005038CE"/>
    <w:rsid w:val="0050667C"/>
    <w:rsid w:val="00506F5E"/>
    <w:rsid w:val="00507B51"/>
    <w:rsid w:val="00507F7B"/>
    <w:rsid w:val="00507FBF"/>
    <w:rsid w:val="00510523"/>
    <w:rsid w:val="00510D6E"/>
    <w:rsid w:val="005114D7"/>
    <w:rsid w:val="00512B26"/>
    <w:rsid w:val="00512CD3"/>
    <w:rsid w:val="00513C1E"/>
    <w:rsid w:val="00513DFD"/>
    <w:rsid w:val="00514C6A"/>
    <w:rsid w:val="00514DAD"/>
    <w:rsid w:val="005158BB"/>
    <w:rsid w:val="00515D5E"/>
    <w:rsid w:val="00516888"/>
    <w:rsid w:val="00516973"/>
    <w:rsid w:val="00517B34"/>
    <w:rsid w:val="00520EAA"/>
    <w:rsid w:val="00520F1B"/>
    <w:rsid w:val="00520FE5"/>
    <w:rsid w:val="00523573"/>
    <w:rsid w:val="00524AC5"/>
    <w:rsid w:val="00524D52"/>
    <w:rsid w:val="00525731"/>
    <w:rsid w:val="00525D42"/>
    <w:rsid w:val="00526282"/>
    <w:rsid w:val="00526587"/>
    <w:rsid w:val="00526B7D"/>
    <w:rsid w:val="00526FFA"/>
    <w:rsid w:val="0052763B"/>
    <w:rsid w:val="00530063"/>
    <w:rsid w:val="005308E0"/>
    <w:rsid w:val="005311D0"/>
    <w:rsid w:val="0053210F"/>
    <w:rsid w:val="00532FB3"/>
    <w:rsid w:val="0053375C"/>
    <w:rsid w:val="00534ED5"/>
    <w:rsid w:val="0053652C"/>
    <w:rsid w:val="00536612"/>
    <w:rsid w:val="0053693B"/>
    <w:rsid w:val="005373B9"/>
    <w:rsid w:val="00537C54"/>
    <w:rsid w:val="00540908"/>
    <w:rsid w:val="00541311"/>
    <w:rsid w:val="00542089"/>
    <w:rsid w:val="00542BD6"/>
    <w:rsid w:val="00542C0D"/>
    <w:rsid w:val="005433A7"/>
    <w:rsid w:val="00543956"/>
    <w:rsid w:val="00543BF1"/>
    <w:rsid w:val="0054587D"/>
    <w:rsid w:val="0054595F"/>
    <w:rsid w:val="00545E27"/>
    <w:rsid w:val="00546131"/>
    <w:rsid w:val="00551C9E"/>
    <w:rsid w:val="005522DF"/>
    <w:rsid w:val="00552C44"/>
    <w:rsid w:val="00552C70"/>
    <w:rsid w:val="00553012"/>
    <w:rsid w:val="005537E3"/>
    <w:rsid w:val="00553EE4"/>
    <w:rsid w:val="00554742"/>
    <w:rsid w:val="0055486D"/>
    <w:rsid w:val="005559C1"/>
    <w:rsid w:val="00555B07"/>
    <w:rsid w:val="00555CE5"/>
    <w:rsid w:val="00556081"/>
    <w:rsid w:val="005563C9"/>
    <w:rsid w:val="005566FA"/>
    <w:rsid w:val="00557642"/>
    <w:rsid w:val="00557D8D"/>
    <w:rsid w:val="0056015A"/>
    <w:rsid w:val="00560546"/>
    <w:rsid w:val="00560EE3"/>
    <w:rsid w:val="00561754"/>
    <w:rsid w:val="005628EF"/>
    <w:rsid w:val="00562E20"/>
    <w:rsid w:val="00563543"/>
    <w:rsid w:val="00563C6B"/>
    <w:rsid w:val="005655A7"/>
    <w:rsid w:val="00565742"/>
    <w:rsid w:val="00565851"/>
    <w:rsid w:val="00566593"/>
    <w:rsid w:val="00566A26"/>
    <w:rsid w:val="00566B77"/>
    <w:rsid w:val="00567DD9"/>
    <w:rsid w:val="00567F18"/>
    <w:rsid w:val="00567F90"/>
    <w:rsid w:val="005706D3"/>
    <w:rsid w:val="00571C09"/>
    <w:rsid w:val="00573A3D"/>
    <w:rsid w:val="00574273"/>
    <w:rsid w:val="00574840"/>
    <w:rsid w:val="00574C13"/>
    <w:rsid w:val="00575C8E"/>
    <w:rsid w:val="0057624A"/>
    <w:rsid w:val="0057659B"/>
    <w:rsid w:val="00576BE9"/>
    <w:rsid w:val="00576FC6"/>
    <w:rsid w:val="00577079"/>
    <w:rsid w:val="00577984"/>
    <w:rsid w:val="00577B49"/>
    <w:rsid w:val="00577E07"/>
    <w:rsid w:val="00577E42"/>
    <w:rsid w:val="00580B9B"/>
    <w:rsid w:val="00580E63"/>
    <w:rsid w:val="00581502"/>
    <w:rsid w:val="00582EA8"/>
    <w:rsid w:val="005834C9"/>
    <w:rsid w:val="005846B4"/>
    <w:rsid w:val="005847A3"/>
    <w:rsid w:val="00585145"/>
    <w:rsid w:val="00585892"/>
    <w:rsid w:val="00586007"/>
    <w:rsid w:val="00586B77"/>
    <w:rsid w:val="005876C6"/>
    <w:rsid w:val="0058777A"/>
    <w:rsid w:val="00590379"/>
    <w:rsid w:val="00590538"/>
    <w:rsid w:val="005907BE"/>
    <w:rsid w:val="00590DEC"/>
    <w:rsid w:val="00592BB1"/>
    <w:rsid w:val="00592BB6"/>
    <w:rsid w:val="00592F9D"/>
    <w:rsid w:val="00593BD0"/>
    <w:rsid w:val="00593FCA"/>
    <w:rsid w:val="005947AA"/>
    <w:rsid w:val="00594A5D"/>
    <w:rsid w:val="0059504B"/>
    <w:rsid w:val="00595F51"/>
    <w:rsid w:val="00596E14"/>
    <w:rsid w:val="0059701C"/>
    <w:rsid w:val="00597407"/>
    <w:rsid w:val="00597D73"/>
    <w:rsid w:val="005A0759"/>
    <w:rsid w:val="005A07E6"/>
    <w:rsid w:val="005A0A8F"/>
    <w:rsid w:val="005A1731"/>
    <w:rsid w:val="005A1B3D"/>
    <w:rsid w:val="005A294F"/>
    <w:rsid w:val="005A2AE9"/>
    <w:rsid w:val="005A2E96"/>
    <w:rsid w:val="005A3E2D"/>
    <w:rsid w:val="005A3E9E"/>
    <w:rsid w:val="005A4832"/>
    <w:rsid w:val="005A4E59"/>
    <w:rsid w:val="005A5B00"/>
    <w:rsid w:val="005A7013"/>
    <w:rsid w:val="005A74F9"/>
    <w:rsid w:val="005B01F4"/>
    <w:rsid w:val="005B09B1"/>
    <w:rsid w:val="005B1AF1"/>
    <w:rsid w:val="005B1C03"/>
    <w:rsid w:val="005B21FD"/>
    <w:rsid w:val="005B27DE"/>
    <w:rsid w:val="005B2B38"/>
    <w:rsid w:val="005B2DDC"/>
    <w:rsid w:val="005B30FC"/>
    <w:rsid w:val="005B329E"/>
    <w:rsid w:val="005B3C68"/>
    <w:rsid w:val="005B409C"/>
    <w:rsid w:val="005B4C66"/>
    <w:rsid w:val="005B4FE3"/>
    <w:rsid w:val="005B59D1"/>
    <w:rsid w:val="005B64F7"/>
    <w:rsid w:val="005B7D34"/>
    <w:rsid w:val="005C1549"/>
    <w:rsid w:val="005C1632"/>
    <w:rsid w:val="005C174B"/>
    <w:rsid w:val="005C2F26"/>
    <w:rsid w:val="005C360D"/>
    <w:rsid w:val="005C3F15"/>
    <w:rsid w:val="005C3FC3"/>
    <w:rsid w:val="005C4DAA"/>
    <w:rsid w:val="005C4EB2"/>
    <w:rsid w:val="005C60AA"/>
    <w:rsid w:val="005C7009"/>
    <w:rsid w:val="005C713A"/>
    <w:rsid w:val="005C73BF"/>
    <w:rsid w:val="005C7428"/>
    <w:rsid w:val="005C7568"/>
    <w:rsid w:val="005C7601"/>
    <w:rsid w:val="005D0052"/>
    <w:rsid w:val="005D0533"/>
    <w:rsid w:val="005D07CC"/>
    <w:rsid w:val="005D0D27"/>
    <w:rsid w:val="005D12F1"/>
    <w:rsid w:val="005D1C11"/>
    <w:rsid w:val="005D30D2"/>
    <w:rsid w:val="005D393A"/>
    <w:rsid w:val="005D4312"/>
    <w:rsid w:val="005D4565"/>
    <w:rsid w:val="005D4613"/>
    <w:rsid w:val="005D6EE9"/>
    <w:rsid w:val="005E00A8"/>
    <w:rsid w:val="005E21BB"/>
    <w:rsid w:val="005E2725"/>
    <w:rsid w:val="005E2D79"/>
    <w:rsid w:val="005E319A"/>
    <w:rsid w:val="005E333C"/>
    <w:rsid w:val="005E3633"/>
    <w:rsid w:val="005E366A"/>
    <w:rsid w:val="005E4616"/>
    <w:rsid w:val="005E52C2"/>
    <w:rsid w:val="005E5B93"/>
    <w:rsid w:val="005E5CD0"/>
    <w:rsid w:val="005E6116"/>
    <w:rsid w:val="005E6581"/>
    <w:rsid w:val="005E70B7"/>
    <w:rsid w:val="005E72D2"/>
    <w:rsid w:val="005E7CED"/>
    <w:rsid w:val="005F19C0"/>
    <w:rsid w:val="005F1CC6"/>
    <w:rsid w:val="005F2308"/>
    <w:rsid w:val="005F2B72"/>
    <w:rsid w:val="005F3857"/>
    <w:rsid w:val="005F452A"/>
    <w:rsid w:val="005F6188"/>
    <w:rsid w:val="005F65E7"/>
    <w:rsid w:val="00601102"/>
    <w:rsid w:val="006018C4"/>
    <w:rsid w:val="00602627"/>
    <w:rsid w:val="00602CFE"/>
    <w:rsid w:val="00603BBA"/>
    <w:rsid w:val="00604191"/>
    <w:rsid w:val="006041E9"/>
    <w:rsid w:val="00604A48"/>
    <w:rsid w:val="00605287"/>
    <w:rsid w:val="00606E09"/>
    <w:rsid w:val="00606F91"/>
    <w:rsid w:val="0060702B"/>
    <w:rsid w:val="006074AD"/>
    <w:rsid w:val="00607770"/>
    <w:rsid w:val="00607934"/>
    <w:rsid w:val="0061057F"/>
    <w:rsid w:val="006105D3"/>
    <w:rsid w:val="00610C7A"/>
    <w:rsid w:val="0061205B"/>
    <w:rsid w:val="00612078"/>
    <w:rsid w:val="00612C5B"/>
    <w:rsid w:val="0061321F"/>
    <w:rsid w:val="00614549"/>
    <w:rsid w:val="00614C42"/>
    <w:rsid w:val="006150E0"/>
    <w:rsid w:val="0061552B"/>
    <w:rsid w:val="00615FC0"/>
    <w:rsid w:val="0061647A"/>
    <w:rsid w:val="006174C5"/>
    <w:rsid w:val="00621E4D"/>
    <w:rsid w:val="0062226F"/>
    <w:rsid w:val="0062269D"/>
    <w:rsid w:val="00623977"/>
    <w:rsid w:val="00623A71"/>
    <w:rsid w:val="006242BA"/>
    <w:rsid w:val="00625FDA"/>
    <w:rsid w:val="00626653"/>
    <w:rsid w:val="00626A9F"/>
    <w:rsid w:val="00630091"/>
    <w:rsid w:val="006303A5"/>
    <w:rsid w:val="006309EE"/>
    <w:rsid w:val="00631512"/>
    <w:rsid w:val="00631799"/>
    <w:rsid w:val="00635EE6"/>
    <w:rsid w:val="00636595"/>
    <w:rsid w:val="006368C1"/>
    <w:rsid w:val="00637F72"/>
    <w:rsid w:val="0064181C"/>
    <w:rsid w:val="0064335D"/>
    <w:rsid w:val="0064365F"/>
    <w:rsid w:val="00643FF2"/>
    <w:rsid w:val="0064489A"/>
    <w:rsid w:val="006454FD"/>
    <w:rsid w:val="006463D0"/>
    <w:rsid w:val="006463D4"/>
    <w:rsid w:val="006478E1"/>
    <w:rsid w:val="00647F58"/>
    <w:rsid w:val="00647F7E"/>
    <w:rsid w:val="00650E7D"/>
    <w:rsid w:val="00651033"/>
    <w:rsid w:val="00652E2B"/>
    <w:rsid w:val="00652E99"/>
    <w:rsid w:val="00654A00"/>
    <w:rsid w:val="00656BEC"/>
    <w:rsid w:val="00657B4B"/>
    <w:rsid w:val="00657D5F"/>
    <w:rsid w:val="00657E3F"/>
    <w:rsid w:val="00657F8A"/>
    <w:rsid w:val="00661506"/>
    <w:rsid w:val="006619B2"/>
    <w:rsid w:val="00661C30"/>
    <w:rsid w:val="00661EFD"/>
    <w:rsid w:val="0066236D"/>
    <w:rsid w:val="006626FC"/>
    <w:rsid w:val="00662D0B"/>
    <w:rsid w:val="00665361"/>
    <w:rsid w:val="0066559C"/>
    <w:rsid w:val="006659A9"/>
    <w:rsid w:val="00665F54"/>
    <w:rsid w:val="00666875"/>
    <w:rsid w:val="00670D12"/>
    <w:rsid w:val="0067103E"/>
    <w:rsid w:val="00671126"/>
    <w:rsid w:val="006711DF"/>
    <w:rsid w:val="00672518"/>
    <w:rsid w:val="0067302E"/>
    <w:rsid w:val="006738CD"/>
    <w:rsid w:val="00674632"/>
    <w:rsid w:val="00674C7C"/>
    <w:rsid w:val="006761C5"/>
    <w:rsid w:val="00676515"/>
    <w:rsid w:val="006769CB"/>
    <w:rsid w:val="006807F6"/>
    <w:rsid w:val="00680C9C"/>
    <w:rsid w:val="00680F9F"/>
    <w:rsid w:val="0068189A"/>
    <w:rsid w:val="00682297"/>
    <w:rsid w:val="006826BD"/>
    <w:rsid w:val="00682753"/>
    <w:rsid w:val="00682C8B"/>
    <w:rsid w:val="006835BB"/>
    <w:rsid w:val="00683C2E"/>
    <w:rsid w:val="00683C6F"/>
    <w:rsid w:val="00684137"/>
    <w:rsid w:val="00684A77"/>
    <w:rsid w:val="00684C6F"/>
    <w:rsid w:val="0068535F"/>
    <w:rsid w:val="00686949"/>
    <w:rsid w:val="00686F94"/>
    <w:rsid w:val="00687976"/>
    <w:rsid w:val="00687DEC"/>
    <w:rsid w:val="00687EC7"/>
    <w:rsid w:val="006900AB"/>
    <w:rsid w:val="006905AD"/>
    <w:rsid w:val="006907AF"/>
    <w:rsid w:val="00690864"/>
    <w:rsid w:val="00691CF8"/>
    <w:rsid w:val="00692439"/>
    <w:rsid w:val="0069262E"/>
    <w:rsid w:val="00694347"/>
    <w:rsid w:val="00696695"/>
    <w:rsid w:val="006977C7"/>
    <w:rsid w:val="00697EFA"/>
    <w:rsid w:val="006A057E"/>
    <w:rsid w:val="006A0C30"/>
    <w:rsid w:val="006A1262"/>
    <w:rsid w:val="006A12EE"/>
    <w:rsid w:val="006A145C"/>
    <w:rsid w:val="006A17B7"/>
    <w:rsid w:val="006A192F"/>
    <w:rsid w:val="006A1EAE"/>
    <w:rsid w:val="006A2D43"/>
    <w:rsid w:val="006A39D1"/>
    <w:rsid w:val="006A3B28"/>
    <w:rsid w:val="006A3F05"/>
    <w:rsid w:val="006A3F5A"/>
    <w:rsid w:val="006A4593"/>
    <w:rsid w:val="006A45FC"/>
    <w:rsid w:val="006A5586"/>
    <w:rsid w:val="006A60EE"/>
    <w:rsid w:val="006A6873"/>
    <w:rsid w:val="006A771C"/>
    <w:rsid w:val="006B09B3"/>
    <w:rsid w:val="006B0C4C"/>
    <w:rsid w:val="006B11F3"/>
    <w:rsid w:val="006B158F"/>
    <w:rsid w:val="006B2B3F"/>
    <w:rsid w:val="006B2B92"/>
    <w:rsid w:val="006B2F7A"/>
    <w:rsid w:val="006B3ADC"/>
    <w:rsid w:val="006B3B21"/>
    <w:rsid w:val="006B4325"/>
    <w:rsid w:val="006B4544"/>
    <w:rsid w:val="006B4915"/>
    <w:rsid w:val="006B4A66"/>
    <w:rsid w:val="006B5251"/>
    <w:rsid w:val="006B552A"/>
    <w:rsid w:val="006B78C8"/>
    <w:rsid w:val="006B7AB6"/>
    <w:rsid w:val="006B7B03"/>
    <w:rsid w:val="006C0A0B"/>
    <w:rsid w:val="006C0F02"/>
    <w:rsid w:val="006C1C6C"/>
    <w:rsid w:val="006C2047"/>
    <w:rsid w:val="006C2A33"/>
    <w:rsid w:val="006C3281"/>
    <w:rsid w:val="006C3288"/>
    <w:rsid w:val="006C3981"/>
    <w:rsid w:val="006C3C65"/>
    <w:rsid w:val="006C412F"/>
    <w:rsid w:val="006C4408"/>
    <w:rsid w:val="006C49C2"/>
    <w:rsid w:val="006C5D43"/>
    <w:rsid w:val="006C5E43"/>
    <w:rsid w:val="006C6044"/>
    <w:rsid w:val="006C66EB"/>
    <w:rsid w:val="006C6E3E"/>
    <w:rsid w:val="006C7ABD"/>
    <w:rsid w:val="006C7D51"/>
    <w:rsid w:val="006D142D"/>
    <w:rsid w:val="006D16DC"/>
    <w:rsid w:val="006D1AE3"/>
    <w:rsid w:val="006D1C39"/>
    <w:rsid w:val="006D1ECF"/>
    <w:rsid w:val="006D20D7"/>
    <w:rsid w:val="006D236A"/>
    <w:rsid w:val="006D2970"/>
    <w:rsid w:val="006D2AEA"/>
    <w:rsid w:val="006D2B98"/>
    <w:rsid w:val="006D2E05"/>
    <w:rsid w:val="006D3043"/>
    <w:rsid w:val="006D3AAB"/>
    <w:rsid w:val="006D4354"/>
    <w:rsid w:val="006D441E"/>
    <w:rsid w:val="006D458E"/>
    <w:rsid w:val="006D4622"/>
    <w:rsid w:val="006D484F"/>
    <w:rsid w:val="006D48C7"/>
    <w:rsid w:val="006D4AA8"/>
    <w:rsid w:val="006D51B4"/>
    <w:rsid w:val="006D5DDE"/>
    <w:rsid w:val="006D623D"/>
    <w:rsid w:val="006D76CF"/>
    <w:rsid w:val="006D7A27"/>
    <w:rsid w:val="006E153F"/>
    <w:rsid w:val="006E175E"/>
    <w:rsid w:val="006E1E9B"/>
    <w:rsid w:val="006E2044"/>
    <w:rsid w:val="006E2771"/>
    <w:rsid w:val="006E33E4"/>
    <w:rsid w:val="006E41A2"/>
    <w:rsid w:val="006E42C6"/>
    <w:rsid w:val="006E4FE7"/>
    <w:rsid w:val="006E61FE"/>
    <w:rsid w:val="006E7108"/>
    <w:rsid w:val="006F005B"/>
    <w:rsid w:val="006F138E"/>
    <w:rsid w:val="006F19A0"/>
    <w:rsid w:val="006F1AA4"/>
    <w:rsid w:val="006F2599"/>
    <w:rsid w:val="006F35C8"/>
    <w:rsid w:val="006F3B49"/>
    <w:rsid w:val="006F3BE0"/>
    <w:rsid w:val="006F43FE"/>
    <w:rsid w:val="006F58AA"/>
    <w:rsid w:val="006F5A1A"/>
    <w:rsid w:val="006F7F22"/>
    <w:rsid w:val="00700181"/>
    <w:rsid w:val="00700B19"/>
    <w:rsid w:val="00701129"/>
    <w:rsid w:val="0070140C"/>
    <w:rsid w:val="007016C7"/>
    <w:rsid w:val="00701B34"/>
    <w:rsid w:val="007025E6"/>
    <w:rsid w:val="00702D09"/>
    <w:rsid w:val="00702D88"/>
    <w:rsid w:val="007031A5"/>
    <w:rsid w:val="007036AF"/>
    <w:rsid w:val="007036DC"/>
    <w:rsid w:val="00704119"/>
    <w:rsid w:val="0070469C"/>
    <w:rsid w:val="007048FF"/>
    <w:rsid w:val="007050B0"/>
    <w:rsid w:val="007054C5"/>
    <w:rsid w:val="00706A87"/>
    <w:rsid w:val="00707180"/>
    <w:rsid w:val="0070752B"/>
    <w:rsid w:val="007078E0"/>
    <w:rsid w:val="007109AC"/>
    <w:rsid w:val="00711450"/>
    <w:rsid w:val="00712F8A"/>
    <w:rsid w:val="007133CA"/>
    <w:rsid w:val="00713A03"/>
    <w:rsid w:val="00714B74"/>
    <w:rsid w:val="00714E18"/>
    <w:rsid w:val="0071520F"/>
    <w:rsid w:val="00716E05"/>
    <w:rsid w:val="00717759"/>
    <w:rsid w:val="007205BE"/>
    <w:rsid w:val="00720AC0"/>
    <w:rsid w:val="00720DBA"/>
    <w:rsid w:val="00720DF0"/>
    <w:rsid w:val="00721A13"/>
    <w:rsid w:val="00721B72"/>
    <w:rsid w:val="00722C2C"/>
    <w:rsid w:val="00723040"/>
    <w:rsid w:val="00723667"/>
    <w:rsid w:val="00723780"/>
    <w:rsid w:val="007244FE"/>
    <w:rsid w:val="0072582B"/>
    <w:rsid w:val="00725AF8"/>
    <w:rsid w:val="00725D12"/>
    <w:rsid w:val="00726B86"/>
    <w:rsid w:val="00726BB9"/>
    <w:rsid w:val="00727FF5"/>
    <w:rsid w:val="00730600"/>
    <w:rsid w:val="007311F1"/>
    <w:rsid w:val="007316B8"/>
    <w:rsid w:val="007317AA"/>
    <w:rsid w:val="007320ED"/>
    <w:rsid w:val="007334B9"/>
    <w:rsid w:val="00735260"/>
    <w:rsid w:val="00735C87"/>
    <w:rsid w:val="0073614A"/>
    <w:rsid w:val="00736798"/>
    <w:rsid w:val="00736D03"/>
    <w:rsid w:val="007405F3"/>
    <w:rsid w:val="00740644"/>
    <w:rsid w:val="00740E63"/>
    <w:rsid w:val="00741A23"/>
    <w:rsid w:val="00743D16"/>
    <w:rsid w:val="0074483A"/>
    <w:rsid w:val="0074666B"/>
    <w:rsid w:val="00746D3C"/>
    <w:rsid w:val="007505C2"/>
    <w:rsid w:val="00750CF4"/>
    <w:rsid w:val="00751A73"/>
    <w:rsid w:val="007530B1"/>
    <w:rsid w:val="00753482"/>
    <w:rsid w:val="00755257"/>
    <w:rsid w:val="007554AE"/>
    <w:rsid w:val="007569A9"/>
    <w:rsid w:val="00760246"/>
    <w:rsid w:val="007602FD"/>
    <w:rsid w:val="00760439"/>
    <w:rsid w:val="0076161A"/>
    <w:rsid w:val="00762393"/>
    <w:rsid w:val="00762A58"/>
    <w:rsid w:val="00762AEB"/>
    <w:rsid w:val="00763001"/>
    <w:rsid w:val="0076330A"/>
    <w:rsid w:val="0076344C"/>
    <w:rsid w:val="00763609"/>
    <w:rsid w:val="00763D04"/>
    <w:rsid w:val="00763E34"/>
    <w:rsid w:val="00764399"/>
    <w:rsid w:val="007646CE"/>
    <w:rsid w:val="00765D3F"/>
    <w:rsid w:val="0076629C"/>
    <w:rsid w:val="00766BDA"/>
    <w:rsid w:val="007677E8"/>
    <w:rsid w:val="0077001D"/>
    <w:rsid w:val="0077241B"/>
    <w:rsid w:val="00772C23"/>
    <w:rsid w:val="00772CC5"/>
    <w:rsid w:val="00774085"/>
    <w:rsid w:val="0077473B"/>
    <w:rsid w:val="00774CDE"/>
    <w:rsid w:val="00775F65"/>
    <w:rsid w:val="0077622E"/>
    <w:rsid w:val="00776B48"/>
    <w:rsid w:val="007779E2"/>
    <w:rsid w:val="00780224"/>
    <w:rsid w:val="00782651"/>
    <w:rsid w:val="007826E0"/>
    <w:rsid w:val="00782D6F"/>
    <w:rsid w:val="0078568D"/>
    <w:rsid w:val="00786DF8"/>
    <w:rsid w:val="00787EE7"/>
    <w:rsid w:val="0079096D"/>
    <w:rsid w:val="00790F20"/>
    <w:rsid w:val="00793391"/>
    <w:rsid w:val="00793915"/>
    <w:rsid w:val="00793A91"/>
    <w:rsid w:val="007943DF"/>
    <w:rsid w:val="007951E9"/>
    <w:rsid w:val="007954D2"/>
    <w:rsid w:val="00796602"/>
    <w:rsid w:val="007A0866"/>
    <w:rsid w:val="007A0990"/>
    <w:rsid w:val="007A0DC2"/>
    <w:rsid w:val="007A16A7"/>
    <w:rsid w:val="007A1E4A"/>
    <w:rsid w:val="007A1E8D"/>
    <w:rsid w:val="007A1F00"/>
    <w:rsid w:val="007A23E3"/>
    <w:rsid w:val="007A2C39"/>
    <w:rsid w:val="007A31B8"/>
    <w:rsid w:val="007A54ED"/>
    <w:rsid w:val="007A5AA5"/>
    <w:rsid w:val="007A5BA6"/>
    <w:rsid w:val="007A6421"/>
    <w:rsid w:val="007A733C"/>
    <w:rsid w:val="007A7414"/>
    <w:rsid w:val="007A7D75"/>
    <w:rsid w:val="007B0596"/>
    <w:rsid w:val="007B27FD"/>
    <w:rsid w:val="007B2B18"/>
    <w:rsid w:val="007B2D5D"/>
    <w:rsid w:val="007B2DAA"/>
    <w:rsid w:val="007B30EE"/>
    <w:rsid w:val="007B3486"/>
    <w:rsid w:val="007B386A"/>
    <w:rsid w:val="007B3CE5"/>
    <w:rsid w:val="007B4511"/>
    <w:rsid w:val="007B4CA9"/>
    <w:rsid w:val="007B606B"/>
    <w:rsid w:val="007B7407"/>
    <w:rsid w:val="007C0ECD"/>
    <w:rsid w:val="007C0F13"/>
    <w:rsid w:val="007C10A7"/>
    <w:rsid w:val="007C29F3"/>
    <w:rsid w:val="007C2AA9"/>
    <w:rsid w:val="007C2CF4"/>
    <w:rsid w:val="007C311C"/>
    <w:rsid w:val="007C36F1"/>
    <w:rsid w:val="007C3E27"/>
    <w:rsid w:val="007C4155"/>
    <w:rsid w:val="007C4291"/>
    <w:rsid w:val="007C57AC"/>
    <w:rsid w:val="007C5B16"/>
    <w:rsid w:val="007C63EA"/>
    <w:rsid w:val="007C7DE0"/>
    <w:rsid w:val="007D03F8"/>
    <w:rsid w:val="007D04DA"/>
    <w:rsid w:val="007D0567"/>
    <w:rsid w:val="007D0AA0"/>
    <w:rsid w:val="007D1586"/>
    <w:rsid w:val="007D2BAE"/>
    <w:rsid w:val="007D2EB1"/>
    <w:rsid w:val="007D3261"/>
    <w:rsid w:val="007D360E"/>
    <w:rsid w:val="007D3C94"/>
    <w:rsid w:val="007D4D01"/>
    <w:rsid w:val="007D58FE"/>
    <w:rsid w:val="007D5932"/>
    <w:rsid w:val="007E0DF1"/>
    <w:rsid w:val="007E1068"/>
    <w:rsid w:val="007E23E0"/>
    <w:rsid w:val="007E2E84"/>
    <w:rsid w:val="007E4A20"/>
    <w:rsid w:val="007E512D"/>
    <w:rsid w:val="007E547A"/>
    <w:rsid w:val="007E5C12"/>
    <w:rsid w:val="007E6EB4"/>
    <w:rsid w:val="007E72DD"/>
    <w:rsid w:val="007E7BC4"/>
    <w:rsid w:val="007F0002"/>
    <w:rsid w:val="007F06EC"/>
    <w:rsid w:val="007F10A3"/>
    <w:rsid w:val="007F171E"/>
    <w:rsid w:val="007F2F14"/>
    <w:rsid w:val="007F3BAA"/>
    <w:rsid w:val="007F41AB"/>
    <w:rsid w:val="007F5F6A"/>
    <w:rsid w:val="007F700D"/>
    <w:rsid w:val="007F767B"/>
    <w:rsid w:val="007F7D06"/>
    <w:rsid w:val="0080085A"/>
    <w:rsid w:val="008022A8"/>
    <w:rsid w:val="0080266F"/>
    <w:rsid w:val="0080364A"/>
    <w:rsid w:val="00803765"/>
    <w:rsid w:val="0080454E"/>
    <w:rsid w:val="00805200"/>
    <w:rsid w:val="00805D25"/>
    <w:rsid w:val="0080602F"/>
    <w:rsid w:val="0080662E"/>
    <w:rsid w:val="008070C5"/>
    <w:rsid w:val="008102B4"/>
    <w:rsid w:val="00810401"/>
    <w:rsid w:val="00810495"/>
    <w:rsid w:val="00811777"/>
    <w:rsid w:val="00812A03"/>
    <w:rsid w:val="0081368A"/>
    <w:rsid w:val="00813EE7"/>
    <w:rsid w:val="00816196"/>
    <w:rsid w:val="0081711E"/>
    <w:rsid w:val="00820095"/>
    <w:rsid w:val="00820292"/>
    <w:rsid w:val="00820A17"/>
    <w:rsid w:val="00821111"/>
    <w:rsid w:val="008211C7"/>
    <w:rsid w:val="008216D6"/>
    <w:rsid w:val="00821C3C"/>
    <w:rsid w:val="008226D7"/>
    <w:rsid w:val="0082283D"/>
    <w:rsid w:val="008229AB"/>
    <w:rsid w:val="00822A65"/>
    <w:rsid w:val="00822E01"/>
    <w:rsid w:val="0082330D"/>
    <w:rsid w:val="0082356E"/>
    <w:rsid w:val="008235C1"/>
    <w:rsid w:val="00823E50"/>
    <w:rsid w:val="00823EFC"/>
    <w:rsid w:val="00824809"/>
    <w:rsid w:val="00825206"/>
    <w:rsid w:val="0082657A"/>
    <w:rsid w:val="008265AC"/>
    <w:rsid w:val="008265FB"/>
    <w:rsid w:val="00827010"/>
    <w:rsid w:val="00827083"/>
    <w:rsid w:val="00827306"/>
    <w:rsid w:val="00827843"/>
    <w:rsid w:val="00827E18"/>
    <w:rsid w:val="00830A2E"/>
    <w:rsid w:val="00831A02"/>
    <w:rsid w:val="0083261A"/>
    <w:rsid w:val="00833FD6"/>
    <w:rsid w:val="00835458"/>
    <w:rsid w:val="0083632E"/>
    <w:rsid w:val="008379EA"/>
    <w:rsid w:val="0084139B"/>
    <w:rsid w:val="00841A98"/>
    <w:rsid w:val="00841F4D"/>
    <w:rsid w:val="00842110"/>
    <w:rsid w:val="00843457"/>
    <w:rsid w:val="008442EF"/>
    <w:rsid w:val="00844B46"/>
    <w:rsid w:val="00844CDA"/>
    <w:rsid w:val="008452DD"/>
    <w:rsid w:val="0084600C"/>
    <w:rsid w:val="00846049"/>
    <w:rsid w:val="0084604D"/>
    <w:rsid w:val="0084634F"/>
    <w:rsid w:val="0084660E"/>
    <w:rsid w:val="00846B39"/>
    <w:rsid w:val="00847F0A"/>
    <w:rsid w:val="00850429"/>
    <w:rsid w:val="0085167E"/>
    <w:rsid w:val="00851E32"/>
    <w:rsid w:val="0085210E"/>
    <w:rsid w:val="00852818"/>
    <w:rsid w:val="00852D4E"/>
    <w:rsid w:val="00853CCC"/>
    <w:rsid w:val="0085517A"/>
    <w:rsid w:val="00855A50"/>
    <w:rsid w:val="00857740"/>
    <w:rsid w:val="008578F9"/>
    <w:rsid w:val="00860363"/>
    <w:rsid w:val="008606DE"/>
    <w:rsid w:val="00860C10"/>
    <w:rsid w:val="008621F5"/>
    <w:rsid w:val="008625F2"/>
    <w:rsid w:val="00862B6A"/>
    <w:rsid w:val="00864581"/>
    <w:rsid w:val="0086576E"/>
    <w:rsid w:val="008670D0"/>
    <w:rsid w:val="00867D49"/>
    <w:rsid w:val="008702B3"/>
    <w:rsid w:val="008706C6"/>
    <w:rsid w:val="00871297"/>
    <w:rsid w:val="00871736"/>
    <w:rsid w:val="00873F9C"/>
    <w:rsid w:val="0087446B"/>
    <w:rsid w:val="008744F5"/>
    <w:rsid w:val="00874BB1"/>
    <w:rsid w:val="008750B5"/>
    <w:rsid w:val="00876040"/>
    <w:rsid w:val="00876A95"/>
    <w:rsid w:val="00877A14"/>
    <w:rsid w:val="00877AD8"/>
    <w:rsid w:val="0088028E"/>
    <w:rsid w:val="00880684"/>
    <w:rsid w:val="00880F0E"/>
    <w:rsid w:val="008811A3"/>
    <w:rsid w:val="00881712"/>
    <w:rsid w:val="0088173A"/>
    <w:rsid w:val="0088186B"/>
    <w:rsid w:val="00881C5A"/>
    <w:rsid w:val="00882031"/>
    <w:rsid w:val="00883B85"/>
    <w:rsid w:val="00884AF8"/>
    <w:rsid w:val="00884D0B"/>
    <w:rsid w:val="00884E3F"/>
    <w:rsid w:val="00885717"/>
    <w:rsid w:val="00885D8A"/>
    <w:rsid w:val="0088634B"/>
    <w:rsid w:val="00886B79"/>
    <w:rsid w:val="00890461"/>
    <w:rsid w:val="00890917"/>
    <w:rsid w:val="008923AB"/>
    <w:rsid w:val="008929C0"/>
    <w:rsid w:val="00893B82"/>
    <w:rsid w:val="00893F8E"/>
    <w:rsid w:val="0089470F"/>
    <w:rsid w:val="00894DDD"/>
    <w:rsid w:val="008952A0"/>
    <w:rsid w:val="00895FB1"/>
    <w:rsid w:val="008964CC"/>
    <w:rsid w:val="00897508"/>
    <w:rsid w:val="00897531"/>
    <w:rsid w:val="008975A1"/>
    <w:rsid w:val="00897841"/>
    <w:rsid w:val="008A1EFA"/>
    <w:rsid w:val="008A256D"/>
    <w:rsid w:val="008A4106"/>
    <w:rsid w:val="008A787F"/>
    <w:rsid w:val="008A7FF2"/>
    <w:rsid w:val="008B0669"/>
    <w:rsid w:val="008B0BCF"/>
    <w:rsid w:val="008B0C9F"/>
    <w:rsid w:val="008B1861"/>
    <w:rsid w:val="008B2A6C"/>
    <w:rsid w:val="008B409C"/>
    <w:rsid w:val="008B41F4"/>
    <w:rsid w:val="008B4AE8"/>
    <w:rsid w:val="008B4CAB"/>
    <w:rsid w:val="008B5813"/>
    <w:rsid w:val="008B5A61"/>
    <w:rsid w:val="008B6337"/>
    <w:rsid w:val="008B69A4"/>
    <w:rsid w:val="008B70CD"/>
    <w:rsid w:val="008B721A"/>
    <w:rsid w:val="008C03CD"/>
    <w:rsid w:val="008C08B1"/>
    <w:rsid w:val="008C0A8F"/>
    <w:rsid w:val="008C0DF4"/>
    <w:rsid w:val="008C1837"/>
    <w:rsid w:val="008C1C8E"/>
    <w:rsid w:val="008C4166"/>
    <w:rsid w:val="008C467E"/>
    <w:rsid w:val="008C4702"/>
    <w:rsid w:val="008C4C91"/>
    <w:rsid w:val="008C61BE"/>
    <w:rsid w:val="008C62C4"/>
    <w:rsid w:val="008C7037"/>
    <w:rsid w:val="008C7D05"/>
    <w:rsid w:val="008D3C78"/>
    <w:rsid w:val="008D63F7"/>
    <w:rsid w:val="008D6667"/>
    <w:rsid w:val="008D6B07"/>
    <w:rsid w:val="008E0066"/>
    <w:rsid w:val="008E2086"/>
    <w:rsid w:val="008E3FED"/>
    <w:rsid w:val="008E425A"/>
    <w:rsid w:val="008E4621"/>
    <w:rsid w:val="008E4E4E"/>
    <w:rsid w:val="008E60D0"/>
    <w:rsid w:val="008E69A1"/>
    <w:rsid w:val="008E721E"/>
    <w:rsid w:val="008E78DA"/>
    <w:rsid w:val="008E7B6E"/>
    <w:rsid w:val="008E7C59"/>
    <w:rsid w:val="008E7D2E"/>
    <w:rsid w:val="008F0241"/>
    <w:rsid w:val="008F0354"/>
    <w:rsid w:val="008F105A"/>
    <w:rsid w:val="008F14B7"/>
    <w:rsid w:val="008F18AE"/>
    <w:rsid w:val="008F18C4"/>
    <w:rsid w:val="008F1E95"/>
    <w:rsid w:val="008F240D"/>
    <w:rsid w:val="008F26B0"/>
    <w:rsid w:val="008F2748"/>
    <w:rsid w:val="008F2912"/>
    <w:rsid w:val="008F2D89"/>
    <w:rsid w:val="008F46BB"/>
    <w:rsid w:val="008F6070"/>
    <w:rsid w:val="008F612D"/>
    <w:rsid w:val="008F6A84"/>
    <w:rsid w:val="008F7992"/>
    <w:rsid w:val="008F7DEF"/>
    <w:rsid w:val="009002D6"/>
    <w:rsid w:val="00900499"/>
    <w:rsid w:val="00901CD2"/>
    <w:rsid w:val="009027A1"/>
    <w:rsid w:val="00902C4E"/>
    <w:rsid w:val="0090405E"/>
    <w:rsid w:val="00904B86"/>
    <w:rsid w:val="0090573F"/>
    <w:rsid w:val="009059D0"/>
    <w:rsid w:val="00905BCB"/>
    <w:rsid w:val="009064BD"/>
    <w:rsid w:val="00906646"/>
    <w:rsid w:val="009072A1"/>
    <w:rsid w:val="00907816"/>
    <w:rsid w:val="00910797"/>
    <w:rsid w:val="009108BA"/>
    <w:rsid w:val="00910E89"/>
    <w:rsid w:val="00910F95"/>
    <w:rsid w:val="009116B3"/>
    <w:rsid w:val="009120FC"/>
    <w:rsid w:val="00912DF9"/>
    <w:rsid w:val="009134D9"/>
    <w:rsid w:val="009137A8"/>
    <w:rsid w:val="00913AE3"/>
    <w:rsid w:val="00915426"/>
    <w:rsid w:val="0091548E"/>
    <w:rsid w:val="00915D81"/>
    <w:rsid w:val="009162D6"/>
    <w:rsid w:val="0091684F"/>
    <w:rsid w:val="00917AC8"/>
    <w:rsid w:val="00917D32"/>
    <w:rsid w:val="00920038"/>
    <w:rsid w:val="009202B5"/>
    <w:rsid w:val="00920D8C"/>
    <w:rsid w:val="00921228"/>
    <w:rsid w:val="00921888"/>
    <w:rsid w:val="00922728"/>
    <w:rsid w:val="009238C8"/>
    <w:rsid w:val="00923CC5"/>
    <w:rsid w:val="00924792"/>
    <w:rsid w:val="00925276"/>
    <w:rsid w:val="009265A8"/>
    <w:rsid w:val="0092693E"/>
    <w:rsid w:val="009269F0"/>
    <w:rsid w:val="00926D09"/>
    <w:rsid w:val="00926F5B"/>
    <w:rsid w:val="00927298"/>
    <w:rsid w:val="00927410"/>
    <w:rsid w:val="00927755"/>
    <w:rsid w:val="0093026B"/>
    <w:rsid w:val="00930B1B"/>
    <w:rsid w:val="00931A26"/>
    <w:rsid w:val="00931E6B"/>
    <w:rsid w:val="00932551"/>
    <w:rsid w:val="0093312B"/>
    <w:rsid w:val="00933552"/>
    <w:rsid w:val="00933A82"/>
    <w:rsid w:val="00934306"/>
    <w:rsid w:val="00934914"/>
    <w:rsid w:val="00934B15"/>
    <w:rsid w:val="0093570F"/>
    <w:rsid w:val="00935F6B"/>
    <w:rsid w:val="00936A3B"/>
    <w:rsid w:val="00936C96"/>
    <w:rsid w:val="00940204"/>
    <w:rsid w:val="009407EA"/>
    <w:rsid w:val="00940B66"/>
    <w:rsid w:val="009419AF"/>
    <w:rsid w:val="0094206C"/>
    <w:rsid w:val="0094236B"/>
    <w:rsid w:val="00942B3E"/>
    <w:rsid w:val="0094331E"/>
    <w:rsid w:val="009445CC"/>
    <w:rsid w:val="00944A4D"/>
    <w:rsid w:val="00946448"/>
    <w:rsid w:val="00946459"/>
    <w:rsid w:val="00946551"/>
    <w:rsid w:val="00946F34"/>
    <w:rsid w:val="00946F89"/>
    <w:rsid w:val="00947511"/>
    <w:rsid w:val="00950780"/>
    <w:rsid w:val="00951365"/>
    <w:rsid w:val="00952062"/>
    <w:rsid w:val="009522A9"/>
    <w:rsid w:val="009524D1"/>
    <w:rsid w:val="0095596F"/>
    <w:rsid w:val="00955CDA"/>
    <w:rsid w:val="009602EE"/>
    <w:rsid w:val="00960ABD"/>
    <w:rsid w:val="00960F8E"/>
    <w:rsid w:val="00962AD1"/>
    <w:rsid w:val="00962AF5"/>
    <w:rsid w:val="009638F6"/>
    <w:rsid w:val="009645C0"/>
    <w:rsid w:val="00965140"/>
    <w:rsid w:val="00965282"/>
    <w:rsid w:val="009659D8"/>
    <w:rsid w:val="00966680"/>
    <w:rsid w:val="009668E3"/>
    <w:rsid w:val="00966913"/>
    <w:rsid w:val="00966FDC"/>
    <w:rsid w:val="0096758A"/>
    <w:rsid w:val="00971310"/>
    <w:rsid w:val="00971E3C"/>
    <w:rsid w:val="00971F35"/>
    <w:rsid w:val="00972A00"/>
    <w:rsid w:val="009731C2"/>
    <w:rsid w:val="00973696"/>
    <w:rsid w:val="0097381D"/>
    <w:rsid w:val="00974320"/>
    <w:rsid w:val="00974AEF"/>
    <w:rsid w:val="00975B4C"/>
    <w:rsid w:val="00976B64"/>
    <w:rsid w:val="00977250"/>
    <w:rsid w:val="009775FB"/>
    <w:rsid w:val="0097798D"/>
    <w:rsid w:val="009801EC"/>
    <w:rsid w:val="00980A7B"/>
    <w:rsid w:val="00980C8A"/>
    <w:rsid w:val="009834DD"/>
    <w:rsid w:val="009836AC"/>
    <w:rsid w:val="00983831"/>
    <w:rsid w:val="00984770"/>
    <w:rsid w:val="00986C42"/>
    <w:rsid w:val="009872C5"/>
    <w:rsid w:val="0098746D"/>
    <w:rsid w:val="009879E2"/>
    <w:rsid w:val="00987A12"/>
    <w:rsid w:val="00990C3F"/>
    <w:rsid w:val="00990E58"/>
    <w:rsid w:val="0099102C"/>
    <w:rsid w:val="009914BE"/>
    <w:rsid w:val="0099308C"/>
    <w:rsid w:val="009938CC"/>
    <w:rsid w:val="00994510"/>
    <w:rsid w:val="00994A49"/>
    <w:rsid w:val="00994B31"/>
    <w:rsid w:val="00994DE4"/>
    <w:rsid w:val="009974F6"/>
    <w:rsid w:val="009975BB"/>
    <w:rsid w:val="009A0AA3"/>
    <w:rsid w:val="009A1624"/>
    <w:rsid w:val="009A242C"/>
    <w:rsid w:val="009A2DE2"/>
    <w:rsid w:val="009A2F5A"/>
    <w:rsid w:val="009A31EC"/>
    <w:rsid w:val="009A4C68"/>
    <w:rsid w:val="009A4D1B"/>
    <w:rsid w:val="009A4F6D"/>
    <w:rsid w:val="009A5714"/>
    <w:rsid w:val="009A5E80"/>
    <w:rsid w:val="009A6069"/>
    <w:rsid w:val="009A6735"/>
    <w:rsid w:val="009A68BC"/>
    <w:rsid w:val="009A6B36"/>
    <w:rsid w:val="009A6CEB"/>
    <w:rsid w:val="009A7AB0"/>
    <w:rsid w:val="009B0CC4"/>
    <w:rsid w:val="009B1F9C"/>
    <w:rsid w:val="009B2AFA"/>
    <w:rsid w:val="009B310E"/>
    <w:rsid w:val="009B3CF4"/>
    <w:rsid w:val="009B619A"/>
    <w:rsid w:val="009B61E8"/>
    <w:rsid w:val="009B6821"/>
    <w:rsid w:val="009B6979"/>
    <w:rsid w:val="009B7F46"/>
    <w:rsid w:val="009C0E2F"/>
    <w:rsid w:val="009C19BC"/>
    <w:rsid w:val="009C211C"/>
    <w:rsid w:val="009C2242"/>
    <w:rsid w:val="009C2970"/>
    <w:rsid w:val="009C30C0"/>
    <w:rsid w:val="009C336F"/>
    <w:rsid w:val="009C3E96"/>
    <w:rsid w:val="009C4E77"/>
    <w:rsid w:val="009C5668"/>
    <w:rsid w:val="009C5845"/>
    <w:rsid w:val="009C5904"/>
    <w:rsid w:val="009C6283"/>
    <w:rsid w:val="009C69C5"/>
    <w:rsid w:val="009C78A8"/>
    <w:rsid w:val="009D071B"/>
    <w:rsid w:val="009D0744"/>
    <w:rsid w:val="009D127B"/>
    <w:rsid w:val="009D1D47"/>
    <w:rsid w:val="009D216C"/>
    <w:rsid w:val="009D238B"/>
    <w:rsid w:val="009D2658"/>
    <w:rsid w:val="009D324E"/>
    <w:rsid w:val="009D36CE"/>
    <w:rsid w:val="009D39C2"/>
    <w:rsid w:val="009D3E34"/>
    <w:rsid w:val="009D62FB"/>
    <w:rsid w:val="009D68A6"/>
    <w:rsid w:val="009D6CB8"/>
    <w:rsid w:val="009D6DD1"/>
    <w:rsid w:val="009D7906"/>
    <w:rsid w:val="009D7E22"/>
    <w:rsid w:val="009E0225"/>
    <w:rsid w:val="009E0D7D"/>
    <w:rsid w:val="009E166B"/>
    <w:rsid w:val="009E1FA7"/>
    <w:rsid w:val="009E3008"/>
    <w:rsid w:val="009E3952"/>
    <w:rsid w:val="009E3E3A"/>
    <w:rsid w:val="009E41F9"/>
    <w:rsid w:val="009E5A34"/>
    <w:rsid w:val="009E5F85"/>
    <w:rsid w:val="009E77FF"/>
    <w:rsid w:val="009E7C6D"/>
    <w:rsid w:val="009F0E1E"/>
    <w:rsid w:val="009F123E"/>
    <w:rsid w:val="009F22BD"/>
    <w:rsid w:val="009F2A08"/>
    <w:rsid w:val="009F3EB6"/>
    <w:rsid w:val="009F49D8"/>
    <w:rsid w:val="009F5251"/>
    <w:rsid w:val="009F5D4F"/>
    <w:rsid w:val="009F5F8E"/>
    <w:rsid w:val="009F6948"/>
    <w:rsid w:val="009F6D89"/>
    <w:rsid w:val="00A00216"/>
    <w:rsid w:val="00A00B59"/>
    <w:rsid w:val="00A01170"/>
    <w:rsid w:val="00A01A76"/>
    <w:rsid w:val="00A01D1B"/>
    <w:rsid w:val="00A02FA3"/>
    <w:rsid w:val="00A036BD"/>
    <w:rsid w:val="00A0392C"/>
    <w:rsid w:val="00A04C3F"/>
    <w:rsid w:val="00A05DC4"/>
    <w:rsid w:val="00A07192"/>
    <w:rsid w:val="00A07924"/>
    <w:rsid w:val="00A07A92"/>
    <w:rsid w:val="00A07D5F"/>
    <w:rsid w:val="00A117CD"/>
    <w:rsid w:val="00A11803"/>
    <w:rsid w:val="00A11804"/>
    <w:rsid w:val="00A11BF6"/>
    <w:rsid w:val="00A1251E"/>
    <w:rsid w:val="00A1322A"/>
    <w:rsid w:val="00A13BA0"/>
    <w:rsid w:val="00A13D25"/>
    <w:rsid w:val="00A144D7"/>
    <w:rsid w:val="00A14A9A"/>
    <w:rsid w:val="00A1543D"/>
    <w:rsid w:val="00A1586A"/>
    <w:rsid w:val="00A159A9"/>
    <w:rsid w:val="00A161A4"/>
    <w:rsid w:val="00A16408"/>
    <w:rsid w:val="00A164C9"/>
    <w:rsid w:val="00A168AB"/>
    <w:rsid w:val="00A170A0"/>
    <w:rsid w:val="00A17387"/>
    <w:rsid w:val="00A17854"/>
    <w:rsid w:val="00A17AB6"/>
    <w:rsid w:val="00A17B51"/>
    <w:rsid w:val="00A17FD7"/>
    <w:rsid w:val="00A201B1"/>
    <w:rsid w:val="00A21015"/>
    <w:rsid w:val="00A21138"/>
    <w:rsid w:val="00A227C7"/>
    <w:rsid w:val="00A22F96"/>
    <w:rsid w:val="00A23483"/>
    <w:rsid w:val="00A23D3B"/>
    <w:rsid w:val="00A26B68"/>
    <w:rsid w:val="00A26B92"/>
    <w:rsid w:val="00A26FE2"/>
    <w:rsid w:val="00A278C2"/>
    <w:rsid w:val="00A30BF2"/>
    <w:rsid w:val="00A30D61"/>
    <w:rsid w:val="00A31CF9"/>
    <w:rsid w:val="00A32F28"/>
    <w:rsid w:val="00A33B95"/>
    <w:rsid w:val="00A33EC5"/>
    <w:rsid w:val="00A345A7"/>
    <w:rsid w:val="00A356A1"/>
    <w:rsid w:val="00A356FD"/>
    <w:rsid w:val="00A362E1"/>
    <w:rsid w:val="00A367A0"/>
    <w:rsid w:val="00A36D4F"/>
    <w:rsid w:val="00A375EA"/>
    <w:rsid w:val="00A42394"/>
    <w:rsid w:val="00A42414"/>
    <w:rsid w:val="00A42861"/>
    <w:rsid w:val="00A4304B"/>
    <w:rsid w:val="00A430B4"/>
    <w:rsid w:val="00A43C26"/>
    <w:rsid w:val="00A450AC"/>
    <w:rsid w:val="00A45559"/>
    <w:rsid w:val="00A46241"/>
    <w:rsid w:val="00A4761C"/>
    <w:rsid w:val="00A47703"/>
    <w:rsid w:val="00A50444"/>
    <w:rsid w:val="00A517E9"/>
    <w:rsid w:val="00A51A22"/>
    <w:rsid w:val="00A51BF7"/>
    <w:rsid w:val="00A53CAF"/>
    <w:rsid w:val="00A5462A"/>
    <w:rsid w:val="00A556B3"/>
    <w:rsid w:val="00A55C4F"/>
    <w:rsid w:val="00A56AF5"/>
    <w:rsid w:val="00A56FEB"/>
    <w:rsid w:val="00A574D9"/>
    <w:rsid w:val="00A600D0"/>
    <w:rsid w:val="00A607EE"/>
    <w:rsid w:val="00A60CE3"/>
    <w:rsid w:val="00A60DC2"/>
    <w:rsid w:val="00A61EEC"/>
    <w:rsid w:val="00A6292D"/>
    <w:rsid w:val="00A63AFE"/>
    <w:rsid w:val="00A65034"/>
    <w:rsid w:val="00A70774"/>
    <w:rsid w:val="00A70EFC"/>
    <w:rsid w:val="00A71231"/>
    <w:rsid w:val="00A71C5F"/>
    <w:rsid w:val="00A72AD5"/>
    <w:rsid w:val="00A7306B"/>
    <w:rsid w:val="00A73FF8"/>
    <w:rsid w:val="00A744E6"/>
    <w:rsid w:val="00A7537A"/>
    <w:rsid w:val="00A75D36"/>
    <w:rsid w:val="00A766EA"/>
    <w:rsid w:val="00A80F22"/>
    <w:rsid w:val="00A81161"/>
    <w:rsid w:val="00A815FE"/>
    <w:rsid w:val="00A81625"/>
    <w:rsid w:val="00A81FE7"/>
    <w:rsid w:val="00A826B1"/>
    <w:rsid w:val="00A8288E"/>
    <w:rsid w:val="00A82E25"/>
    <w:rsid w:val="00A83667"/>
    <w:rsid w:val="00A844CA"/>
    <w:rsid w:val="00A8451E"/>
    <w:rsid w:val="00A845D7"/>
    <w:rsid w:val="00A84A69"/>
    <w:rsid w:val="00A863AD"/>
    <w:rsid w:val="00A869C1"/>
    <w:rsid w:val="00A86F12"/>
    <w:rsid w:val="00A8719E"/>
    <w:rsid w:val="00A9052B"/>
    <w:rsid w:val="00A90F92"/>
    <w:rsid w:val="00A91B53"/>
    <w:rsid w:val="00A91EB7"/>
    <w:rsid w:val="00A923CF"/>
    <w:rsid w:val="00A9268D"/>
    <w:rsid w:val="00A92923"/>
    <w:rsid w:val="00A92C23"/>
    <w:rsid w:val="00A93DD5"/>
    <w:rsid w:val="00A9430A"/>
    <w:rsid w:val="00A94A76"/>
    <w:rsid w:val="00A96030"/>
    <w:rsid w:val="00A974FC"/>
    <w:rsid w:val="00A97EF4"/>
    <w:rsid w:val="00AA0301"/>
    <w:rsid w:val="00AA0A96"/>
    <w:rsid w:val="00AA0E4F"/>
    <w:rsid w:val="00AA11B9"/>
    <w:rsid w:val="00AA1729"/>
    <w:rsid w:val="00AA3CCD"/>
    <w:rsid w:val="00AA5CEF"/>
    <w:rsid w:val="00AB0FE5"/>
    <w:rsid w:val="00AB1391"/>
    <w:rsid w:val="00AB13C9"/>
    <w:rsid w:val="00AB16FE"/>
    <w:rsid w:val="00AB203C"/>
    <w:rsid w:val="00AB2205"/>
    <w:rsid w:val="00AB2BC2"/>
    <w:rsid w:val="00AB3119"/>
    <w:rsid w:val="00AB35A6"/>
    <w:rsid w:val="00AB371B"/>
    <w:rsid w:val="00AB4235"/>
    <w:rsid w:val="00AB49C5"/>
    <w:rsid w:val="00AB561A"/>
    <w:rsid w:val="00AB7601"/>
    <w:rsid w:val="00AC0098"/>
    <w:rsid w:val="00AC0AF4"/>
    <w:rsid w:val="00AC176E"/>
    <w:rsid w:val="00AC24C5"/>
    <w:rsid w:val="00AC2D14"/>
    <w:rsid w:val="00AC3DD4"/>
    <w:rsid w:val="00AC3E05"/>
    <w:rsid w:val="00AC5C0E"/>
    <w:rsid w:val="00AC6E5A"/>
    <w:rsid w:val="00AC72A0"/>
    <w:rsid w:val="00AD204B"/>
    <w:rsid w:val="00AD257E"/>
    <w:rsid w:val="00AD2A70"/>
    <w:rsid w:val="00AD5138"/>
    <w:rsid w:val="00AD515F"/>
    <w:rsid w:val="00AD5246"/>
    <w:rsid w:val="00AD665D"/>
    <w:rsid w:val="00AD7AFE"/>
    <w:rsid w:val="00AE1153"/>
    <w:rsid w:val="00AE1C41"/>
    <w:rsid w:val="00AE1EEE"/>
    <w:rsid w:val="00AE30F4"/>
    <w:rsid w:val="00AE3375"/>
    <w:rsid w:val="00AE3733"/>
    <w:rsid w:val="00AE3CC4"/>
    <w:rsid w:val="00AE3FC6"/>
    <w:rsid w:val="00AE576F"/>
    <w:rsid w:val="00AE6052"/>
    <w:rsid w:val="00AF0C72"/>
    <w:rsid w:val="00AF4395"/>
    <w:rsid w:val="00AF503B"/>
    <w:rsid w:val="00AF60EC"/>
    <w:rsid w:val="00AF7512"/>
    <w:rsid w:val="00AF7B64"/>
    <w:rsid w:val="00AF7EB7"/>
    <w:rsid w:val="00B00902"/>
    <w:rsid w:val="00B0247F"/>
    <w:rsid w:val="00B051A7"/>
    <w:rsid w:val="00B05554"/>
    <w:rsid w:val="00B056ED"/>
    <w:rsid w:val="00B05BB7"/>
    <w:rsid w:val="00B05E24"/>
    <w:rsid w:val="00B05E4F"/>
    <w:rsid w:val="00B07A2D"/>
    <w:rsid w:val="00B1120E"/>
    <w:rsid w:val="00B11A97"/>
    <w:rsid w:val="00B1261D"/>
    <w:rsid w:val="00B1332E"/>
    <w:rsid w:val="00B145D6"/>
    <w:rsid w:val="00B14A7E"/>
    <w:rsid w:val="00B14E53"/>
    <w:rsid w:val="00B15CED"/>
    <w:rsid w:val="00B16531"/>
    <w:rsid w:val="00B16550"/>
    <w:rsid w:val="00B16612"/>
    <w:rsid w:val="00B20700"/>
    <w:rsid w:val="00B21B72"/>
    <w:rsid w:val="00B21BE6"/>
    <w:rsid w:val="00B21F35"/>
    <w:rsid w:val="00B2226F"/>
    <w:rsid w:val="00B2250C"/>
    <w:rsid w:val="00B2302A"/>
    <w:rsid w:val="00B23062"/>
    <w:rsid w:val="00B234FF"/>
    <w:rsid w:val="00B24AB2"/>
    <w:rsid w:val="00B26387"/>
    <w:rsid w:val="00B2646C"/>
    <w:rsid w:val="00B2763F"/>
    <w:rsid w:val="00B27E28"/>
    <w:rsid w:val="00B303FB"/>
    <w:rsid w:val="00B30773"/>
    <w:rsid w:val="00B30A5D"/>
    <w:rsid w:val="00B3218E"/>
    <w:rsid w:val="00B32DEA"/>
    <w:rsid w:val="00B35474"/>
    <w:rsid w:val="00B35595"/>
    <w:rsid w:val="00B35A9A"/>
    <w:rsid w:val="00B35CFC"/>
    <w:rsid w:val="00B3605A"/>
    <w:rsid w:val="00B36370"/>
    <w:rsid w:val="00B36CB7"/>
    <w:rsid w:val="00B37462"/>
    <w:rsid w:val="00B37650"/>
    <w:rsid w:val="00B3777E"/>
    <w:rsid w:val="00B4007D"/>
    <w:rsid w:val="00B4011D"/>
    <w:rsid w:val="00B4079C"/>
    <w:rsid w:val="00B40FD9"/>
    <w:rsid w:val="00B41873"/>
    <w:rsid w:val="00B42383"/>
    <w:rsid w:val="00B4274A"/>
    <w:rsid w:val="00B428AE"/>
    <w:rsid w:val="00B43943"/>
    <w:rsid w:val="00B44763"/>
    <w:rsid w:val="00B44A26"/>
    <w:rsid w:val="00B45028"/>
    <w:rsid w:val="00B458D9"/>
    <w:rsid w:val="00B45E51"/>
    <w:rsid w:val="00B46057"/>
    <w:rsid w:val="00B46229"/>
    <w:rsid w:val="00B5039F"/>
    <w:rsid w:val="00B51479"/>
    <w:rsid w:val="00B51DB1"/>
    <w:rsid w:val="00B51EF6"/>
    <w:rsid w:val="00B523EF"/>
    <w:rsid w:val="00B539AD"/>
    <w:rsid w:val="00B53BC0"/>
    <w:rsid w:val="00B550D8"/>
    <w:rsid w:val="00B55F4C"/>
    <w:rsid w:val="00B563CD"/>
    <w:rsid w:val="00B574E6"/>
    <w:rsid w:val="00B579F9"/>
    <w:rsid w:val="00B62551"/>
    <w:rsid w:val="00B63059"/>
    <w:rsid w:val="00B63F8B"/>
    <w:rsid w:val="00B64025"/>
    <w:rsid w:val="00B6447F"/>
    <w:rsid w:val="00B647B8"/>
    <w:rsid w:val="00B64E7B"/>
    <w:rsid w:val="00B656ED"/>
    <w:rsid w:val="00B65DD8"/>
    <w:rsid w:val="00B6626E"/>
    <w:rsid w:val="00B66471"/>
    <w:rsid w:val="00B66C14"/>
    <w:rsid w:val="00B67338"/>
    <w:rsid w:val="00B675EF"/>
    <w:rsid w:val="00B67F05"/>
    <w:rsid w:val="00B71916"/>
    <w:rsid w:val="00B71AAB"/>
    <w:rsid w:val="00B71E1F"/>
    <w:rsid w:val="00B71F38"/>
    <w:rsid w:val="00B7246E"/>
    <w:rsid w:val="00B726BD"/>
    <w:rsid w:val="00B7357E"/>
    <w:rsid w:val="00B75023"/>
    <w:rsid w:val="00B7565E"/>
    <w:rsid w:val="00B7709B"/>
    <w:rsid w:val="00B777DF"/>
    <w:rsid w:val="00B77C66"/>
    <w:rsid w:val="00B77F5B"/>
    <w:rsid w:val="00B807C5"/>
    <w:rsid w:val="00B808B0"/>
    <w:rsid w:val="00B814B6"/>
    <w:rsid w:val="00B816CD"/>
    <w:rsid w:val="00B81E30"/>
    <w:rsid w:val="00B821AA"/>
    <w:rsid w:val="00B821CD"/>
    <w:rsid w:val="00B8388A"/>
    <w:rsid w:val="00B84A56"/>
    <w:rsid w:val="00B85419"/>
    <w:rsid w:val="00B85DC8"/>
    <w:rsid w:val="00B85F00"/>
    <w:rsid w:val="00B8625E"/>
    <w:rsid w:val="00B867EA"/>
    <w:rsid w:val="00B90AB9"/>
    <w:rsid w:val="00B90B30"/>
    <w:rsid w:val="00B90E21"/>
    <w:rsid w:val="00B90EB7"/>
    <w:rsid w:val="00B912C2"/>
    <w:rsid w:val="00B91C77"/>
    <w:rsid w:val="00B924CF"/>
    <w:rsid w:val="00B9371A"/>
    <w:rsid w:val="00B93724"/>
    <w:rsid w:val="00B9385F"/>
    <w:rsid w:val="00B95566"/>
    <w:rsid w:val="00B95F46"/>
    <w:rsid w:val="00B9655C"/>
    <w:rsid w:val="00B9769E"/>
    <w:rsid w:val="00B97D97"/>
    <w:rsid w:val="00B97FBC"/>
    <w:rsid w:val="00BA124B"/>
    <w:rsid w:val="00BA15C2"/>
    <w:rsid w:val="00BA1634"/>
    <w:rsid w:val="00BA18AE"/>
    <w:rsid w:val="00BA191F"/>
    <w:rsid w:val="00BA1CCC"/>
    <w:rsid w:val="00BA1F4D"/>
    <w:rsid w:val="00BA214C"/>
    <w:rsid w:val="00BA2339"/>
    <w:rsid w:val="00BA3004"/>
    <w:rsid w:val="00BA39FD"/>
    <w:rsid w:val="00BA4563"/>
    <w:rsid w:val="00BA4E7A"/>
    <w:rsid w:val="00BA5251"/>
    <w:rsid w:val="00BA5D1E"/>
    <w:rsid w:val="00BA6853"/>
    <w:rsid w:val="00BA7374"/>
    <w:rsid w:val="00BA73BB"/>
    <w:rsid w:val="00BA751B"/>
    <w:rsid w:val="00BB191C"/>
    <w:rsid w:val="00BB2398"/>
    <w:rsid w:val="00BB2536"/>
    <w:rsid w:val="00BB3494"/>
    <w:rsid w:val="00BB3A70"/>
    <w:rsid w:val="00BB497F"/>
    <w:rsid w:val="00BB510C"/>
    <w:rsid w:val="00BB59B1"/>
    <w:rsid w:val="00BB6635"/>
    <w:rsid w:val="00BB6BE0"/>
    <w:rsid w:val="00BB6D82"/>
    <w:rsid w:val="00BB7906"/>
    <w:rsid w:val="00BC1B27"/>
    <w:rsid w:val="00BC1DBE"/>
    <w:rsid w:val="00BC2498"/>
    <w:rsid w:val="00BC275C"/>
    <w:rsid w:val="00BC2D82"/>
    <w:rsid w:val="00BC3B02"/>
    <w:rsid w:val="00BC6379"/>
    <w:rsid w:val="00BC6944"/>
    <w:rsid w:val="00BC6EDB"/>
    <w:rsid w:val="00BD00B0"/>
    <w:rsid w:val="00BD1888"/>
    <w:rsid w:val="00BD1EDE"/>
    <w:rsid w:val="00BD1F56"/>
    <w:rsid w:val="00BD2538"/>
    <w:rsid w:val="00BD25DE"/>
    <w:rsid w:val="00BD2FBC"/>
    <w:rsid w:val="00BD3028"/>
    <w:rsid w:val="00BD426A"/>
    <w:rsid w:val="00BD4929"/>
    <w:rsid w:val="00BD4936"/>
    <w:rsid w:val="00BD5027"/>
    <w:rsid w:val="00BD509D"/>
    <w:rsid w:val="00BD516F"/>
    <w:rsid w:val="00BD547D"/>
    <w:rsid w:val="00BD5694"/>
    <w:rsid w:val="00BD57FF"/>
    <w:rsid w:val="00BD631D"/>
    <w:rsid w:val="00BD76C6"/>
    <w:rsid w:val="00BE05A1"/>
    <w:rsid w:val="00BE08AE"/>
    <w:rsid w:val="00BE1B1E"/>
    <w:rsid w:val="00BE1D97"/>
    <w:rsid w:val="00BE461A"/>
    <w:rsid w:val="00BE48DE"/>
    <w:rsid w:val="00BE5617"/>
    <w:rsid w:val="00BE58BD"/>
    <w:rsid w:val="00BE69D0"/>
    <w:rsid w:val="00BE6FDA"/>
    <w:rsid w:val="00BE7285"/>
    <w:rsid w:val="00BF0444"/>
    <w:rsid w:val="00BF076C"/>
    <w:rsid w:val="00BF2A5C"/>
    <w:rsid w:val="00BF2E1F"/>
    <w:rsid w:val="00BF2FD8"/>
    <w:rsid w:val="00BF330B"/>
    <w:rsid w:val="00BF33AA"/>
    <w:rsid w:val="00BF3530"/>
    <w:rsid w:val="00BF4459"/>
    <w:rsid w:val="00BF4CA9"/>
    <w:rsid w:val="00BF524D"/>
    <w:rsid w:val="00BF55F4"/>
    <w:rsid w:val="00BF5923"/>
    <w:rsid w:val="00BF5ACD"/>
    <w:rsid w:val="00BF79D6"/>
    <w:rsid w:val="00C02DCA"/>
    <w:rsid w:val="00C032F0"/>
    <w:rsid w:val="00C0413D"/>
    <w:rsid w:val="00C0524B"/>
    <w:rsid w:val="00C05440"/>
    <w:rsid w:val="00C1154C"/>
    <w:rsid w:val="00C11679"/>
    <w:rsid w:val="00C12A33"/>
    <w:rsid w:val="00C12BD0"/>
    <w:rsid w:val="00C13F87"/>
    <w:rsid w:val="00C140DC"/>
    <w:rsid w:val="00C15259"/>
    <w:rsid w:val="00C15392"/>
    <w:rsid w:val="00C15801"/>
    <w:rsid w:val="00C1611D"/>
    <w:rsid w:val="00C162B3"/>
    <w:rsid w:val="00C16330"/>
    <w:rsid w:val="00C165AF"/>
    <w:rsid w:val="00C166C4"/>
    <w:rsid w:val="00C1673F"/>
    <w:rsid w:val="00C17C5A"/>
    <w:rsid w:val="00C20609"/>
    <w:rsid w:val="00C21703"/>
    <w:rsid w:val="00C217BA"/>
    <w:rsid w:val="00C222E3"/>
    <w:rsid w:val="00C2268F"/>
    <w:rsid w:val="00C22835"/>
    <w:rsid w:val="00C22CD1"/>
    <w:rsid w:val="00C23172"/>
    <w:rsid w:val="00C231FB"/>
    <w:rsid w:val="00C25631"/>
    <w:rsid w:val="00C25971"/>
    <w:rsid w:val="00C260F3"/>
    <w:rsid w:val="00C27422"/>
    <w:rsid w:val="00C3042E"/>
    <w:rsid w:val="00C304AF"/>
    <w:rsid w:val="00C30625"/>
    <w:rsid w:val="00C30B2B"/>
    <w:rsid w:val="00C30E0D"/>
    <w:rsid w:val="00C30E94"/>
    <w:rsid w:val="00C30FB6"/>
    <w:rsid w:val="00C31657"/>
    <w:rsid w:val="00C31C11"/>
    <w:rsid w:val="00C321A4"/>
    <w:rsid w:val="00C336F2"/>
    <w:rsid w:val="00C33A42"/>
    <w:rsid w:val="00C35652"/>
    <w:rsid w:val="00C359B7"/>
    <w:rsid w:val="00C36397"/>
    <w:rsid w:val="00C427DF"/>
    <w:rsid w:val="00C43240"/>
    <w:rsid w:val="00C4416E"/>
    <w:rsid w:val="00C44D88"/>
    <w:rsid w:val="00C4525E"/>
    <w:rsid w:val="00C45EF6"/>
    <w:rsid w:val="00C473AF"/>
    <w:rsid w:val="00C47DD6"/>
    <w:rsid w:val="00C509EB"/>
    <w:rsid w:val="00C518AC"/>
    <w:rsid w:val="00C518BC"/>
    <w:rsid w:val="00C51ABD"/>
    <w:rsid w:val="00C52807"/>
    <w:rsid w:val="00C53B7D"/>
    <w:rsid w:val="00C54297"/>
    <w:rsid w:val="00C5667A"/>
    <w:rsid w:val="00C56F04"/>
    <w:rsid w:val="00C5731C"/>
    <w:rsid w:val="00C578A0"/>
    <w:rsid w:val="00C60031"/>
    <w:rsid w:val="00C60B3C"/>
    <w:rsid w:val="00C61D35"/>
    <w:rsid w:val="00C624EC"/>
    <w:rsid w:val="00C63093"/>
    <w:rsid w:val="00C63B4D"/>
    <w:rsid w:val="00C640F0"/>
    <w:rsid w:val="00C64FB1"/>
    <w:rsid w:val="00C67347"/>
    <w:rsid w:val="00C6756A"/>
    <w:rsid w:val="00C67C8E"/>
    <w:rsid w:val="00C7074A"/>
    <w:rsid w:val="00C7105E"/>
    <w:rsid w:val="00C7117E"/>
    <w:rsid w:val="00C7137B"/>
    <w:rsid w:val="00C725F7"/>
    <w:rsid w:val="00C73E34"/>
    <w:rsid w:val="00C7522D"/>
    <w:rsid w:val="00C7526A"/>
    <w:rsid w:val="00C75CD6"/>
    <w:rsid w:val="00C762DF"/>
    <w:rsid w:val="00C7638D"/>
    <w:rsid w:val="00C7670C"/>
    <w:rsid w:val="00C77098"/>
    <w:rsid w:val="00C770EE"/>
    <w:rsid w:val="00C7713B"/>
    <w:rsid w:val="00C77294"/>
    <w:rsid w:val="00C8040E"/>
    <w:rsid w:val="00C80C35"/>
    <w:rsid w:val="00C811EF"/>
    <w:rsid w:val="00C8151A"/>
    <w:rsid w:val="00C8277E"/>
    <w:rsid w:val="00C83367"/>
    <w:rsid w:val="00C84887"/>
    <w:rsid w:val="00C84AF8"/>
    <w:rsid w:val="00C84F8A"/>
    <w:rsid w:val="00C855F0"/>
    <w:rsid w:val="00C8584E"/>
    <w:rsid w:val="00C85CD3"/>
    <w:rsid w:val="00C86892"/>
    <w:rsid w:val="00C86AA9"/>
    <w:rsid w:val="00C86FCE"/>
    <w:rsid w:val="00C87EDC"/>
    <w:rsid w:val="00C901D5"/>
    <w:rsid w:val="00C9070A"/>
    <w:rsid w:val="00C909BD"/>
    <w:rsid w:val="00C912C1"/>
    <w:rsid w:val="00C91D72"/>
    <w:rsid w:val="00C93757"/>
    <w:rsid w:val="00C956E0"/>
    <w:rsid w:val="00C95967"/>
    <w:rsid w:val="00C95A72"/>
    <w:rsid w:val="00C962A9"/>
    <w:rsid w:val="00C97450"/>
    <w:rsid w:val="00C97EA8"/>
    <w:rsid w:val="00CA0766"/>
    <w:rsid w:val="00CA235C"/>
    <w:rsid w:val="00CA2427"/>
    <w:rsid w:val="00CA297D"/>
    <w:rsid w:val="00CA2FF2"/>
    <w:rsid w:val="00CA317D"/>
    <w:rsid w:val="00CA3C01"/>
    <w:rsid w:val="00CA52C4"/>
    <w:rsid w:val="00CA573B"/>
    <w:rsid w:val="00CA6080"/>
    <w:rsid w:val="00CA7170"/>
    <w:rsid w:val="00CA7298"/>
    <w:rsid w:val="00CA76AB"/>
    <w:rsid w:val="00CA7F38"/>
    <w:rsid w:val="00CB08B1"/>
    <w:rsid w:val="00CB0960"/>
    <w:rsid w:val="00CB165A"/>
    <w:rsid w:val="00CB1CBE"/>
    <w:rsid w:val="00CB1D9B"/>
    <w:rsid w:val="00CB20C0"/>
    <w:rsid w:val="00CB2AD9"/>
    <w:rsid w:val="00CB2E62"/>
    <w:rsid w:val="00CB2E9B"/>
    <w:rsid w:val="00CB31C0"/>
    <w:rsid w:val="00CB4407"/>
    <w:rsid w:val="00CB5D48"/>
    <w:rsid w:val="00CB6713"/>
    <w:rsid w:val="00CB6CF9"/>
    <w:rsid w:val="00CB7172"/>
    <w:rsid w:val="00CB7F37"/>
    <w:rsid w:val="00CC07F4"/>
    <w:rsid w:val="00CC2F67"/>
    <w:rsid w:val="00CC326A"/>
    <w:rsid w:val="00CC4569"/>
    <w:rsid w:val="00CC5E46"/>
    <w:rsid w:val="00CC62AC"/>
    <w:rsid w:val="00CC68AB"/>
    <w:rsid w:val="00CC6A45"/>
    <w:rsid w:val="00CC6A76"/>
    <w:rsid w:val="00CC76D3"/>
    <w:rsid w:val="00CD0017"/>
    <w:rsid w:val="00CD0746"/>
    <w:rsid w:val="00CD133D"/>
    <w:rsid w:val="00CD1979"/>
    <w:rsid w:val="00CD1AA3"/>
    <w:rsid w:val="00CD1D5E"/>
    <w:rsid w:val="00CD1DB4"/>
    <w:rsid w:val="00CD3A46"/>
    <w:rsid w:val="00CD3DEB"/>
    <w:rsid w:val="00CD4260"/>
    <w:rsid w:val="00CD4FD6"/>
    <w:rsid w:val="00CD5E4C"/>
    <w:rsid w:val="00CD620B"/>
    <w:rsid w:val="00CD6406"/>
    <w:rsid w:val="00CD7732"/>
    <w:rsid w:val="00CD7A64"/>
    <w:rsid w:val="00CD7BA1"/>
    <w:rsid w:val="00CE0356"/>
    <w:rsid w:val="00CE06A7"/>
    <w:rsid w:val="00CE0EC5"/>
    <w:rsid w:val="00CE1E4F"/>
    <w:rsid w:val="00CE1FCC"/>
    <w:rsid w:val="00CE282B"/>
    <w:rsid w:val="00CE3B50"/>
    <w:rsid w:val="00CE4EF5"/>
    <w:rsid w:val="00CE5199"/>
    <w:rsid w:val="00CE5411"/>
    <w:rsid w:val="00CE61D0"/>
    <w:rsid w:val="00CE7828"/>
    <w:rsid w:val="00CE7D7F"/>
    <w:rsid w:val="00CF048A"/>
    <w:rsid w:val="00CF0FD3"/>
    <w:rsid w:val="00CF30DB"/>
    <w:rsid w:val="00CF3455"/>
    <w:rsid w:val="00CF4291"/>
    <w:rsid w:val="00CF47B1"/>
    <w:rsid w:val="00CF4889"/>
    <w:rsid w:val="00CF493C"/>
    <w:rsid w:val="00CF4E21"/>
    <w:rsid w:val="00CF59F8"/>
    <w:rsid w:val="00CF5BF2"/>
    <w:rsid w:val="00CF5D0E"/>
    <w:rsid w:val="00CF5EC8"/>
    <w:rsid w:val="00CF76C7"/>
    <w:rsid w:val="00D01298"/>
    <w:rsid w:val="00D01721"/>
    <w:rsid w:val="00D01AFD"/>
    <w:rsid w:val="00D02818"/>
    <w:rsid w:val="00D02E92"/>
    <w:rsid w:val="00D03309"/>
    <w:rsid w:val="00D038C6"/>
    <w:rsid w:val="00D05A65"/>
    <w:rsid w:val="00D06F35"/>
    <w:rsid w:val="00D07D40"/>
    <w:rsid w:val="00D10D88"/>
    <w:rsid w:val="00D12F78"/>
    <w:rsid w:val="00D13058"/>
    <w:rsid w:val="00D138D0"/>
    <w:rsid w:val="00D139E1"/>
    <w:rsid w:val="00D141ED"/>
    <w:rsid w:val="00D15D7A"/>
    <w:rsid w:val="00D16112"/>
    <w:rsid w:val="00D16767"/>
    <w:rsid w:val="00D16ED2"/>
    <w:rsid w:val="00D1743D"/>
    <w:rsid w:val="00D1781D"/>
    <w:rsid w:val="00D21685"/>
    <w:rsid w:val="00D21B79"/>
    <w:rsid w:val="00D2393A"/>
    <w:rsid w:val="00D24E05"/>
    <w:rsid w:val="00D2684B"/>
    <w:rsid w:val="00D273F9"/>
    <w:rsid w:val="00D27C1B"/>
    <w:rsid w:val="00D30BD9"/>
    <w:rsid w:val="00D30E4D"/>
    <w:rsid w:val="00D30EC1"/>
    <w:rsid w:val="00D31256"/>
    <w:rsid w:val="00D32CD2"/>
    <w:rsid w:val="00D33CF7"/>
    <w:rsid w:val="00D3457F"/>
    <w:rsid w:val="00D358D9"/>
    <w:rsid w:val="00D365B5"/>
    <w:rsid w:val="00D41438"/>
    <w:rsid w:val="00D4216B"/>
    <w:rsid w:val="00D42A38"/>
    <w:rsid w:val="00D42F72"/>
    <w:rsid w:val="00D4448C"/>
    <w:rsid w:val="00D4466E"/>
    <w:rsid w:val="00D4524B"/>
    <w:rsid w:val="00D452F0"/>
    <w:rsid w:val="00D45810"/>
    <w:rsid w:val="00D45AFC"/>
    <w:rsid w:val="00D469E3"/>
    <w:rsid w:val="00D46BE2"/>
    <w:rsid w:val="00D50142"/>
    <w:rsid w:val="00D50E55"/>
    <w:rsid w:val="00D52975"/>
    <w:rsid w:val="00D52B54"/>
    <w:rsid w:val="00D539C5"/>
    <w:rsid w:val="00D55065"/>
    <w:rsid w:val="00D5662A"/>
    <w:rsid w:val="00D5684C"/>
    <w:rsid w:val="00D56B90"/>
    <w:rsid w:val="00D56CCA"/>
    <w:rsid w:val="00D57493"/>
    <w:rsid w:val="00D579FA"/>
    <w:rsid w:val="00D605ED"/>
    <w:rsid w:val="00D62D01"/>
    <w:rsid w:val="00D62DA5"/>
    <w:rsid w:val="00D62ECD"/>
    <w:rsid w:val="00D632F5"/>
    <w:rsid w:val="00D6346D"/>
    <w:rsid w:val="00D64215"/>
    <w:rsid w:val="00D644B5"/>
    <w:rsid w:val="00D64CA5"/>
    <w:rsid w:val="00D65DDD"/>
    <w:rsid w:val="00D65F67"/>
    <w:rsid w:val="00D660E3"/>
    <w:rsid w:val="00D661C1"/>
    <w:rsid w:val="00D6673A"/>
    <w:rsid w:val="00D66A80"/>
    <w:rsid w:val="00D67CCB"/>
    <w:rsid w:val="00D67E47"/>
    <w:rsid w:val="00D67EF9"/>
    <w:rsid w:val="00D704E9"/>
    <w:rsid w:val="00D707FA"/>
    <w:rsid w:val="00D743CC"/>
    <w:rsid w:val="00D74429"/>
    <w:rsid w:val="00D74A76"/>
    <w:rsid w:val="00D74B82"/>
    <w:rsid w:val="00D74C41"/>
    <w:rsid w:val="00D75321"/>
    <w:rsid w:val="00D75D55"/>
    <w:rsid w:val="00D77575"/>
    <w:rsid w:val="00D8023A"/>
    <w:rsid w:val="00D80873"/>
    <w:rsid w:val="00D81AC0"/>
    <w:rsid w:val="00D82DFC"/>
    <w:rsid w:val="00D8370E"/>
    <w:rsid w:val="00D83713"/>
    <w:rsid w:val="00D83759"/>
    <w:rsid w:val="00D83B1F"/>
    <w:rsid w:val="00D8415D"/>
    <w:rsid w:val="00D84A9E"/>
    <w:rsid w:val="00D84D1D"/>
    <w:rsid w:val="00D85432"/>
    <w:rsid w:val="00D86B95"/>
    <w:rsid w:val="00D8783D"/>
    <w:rsid w:val="00D879EC"/>
    <w:rsid w:val="00D9005E"/>
    <w:rsid w:val="00D9031E"/>
    <w:rsid w:val="00D90815"/>
    <w:rsid w:val="00D90D29"/>
    <w:rsid w:val="00D915B7"/>
    <w:rsid w:val="00D915F5"/>
    <w:rsid w:val="00D91E35"/>
    <w:rsid w:val="00D91E3D"/>
    <w:rsid w:val="00D91E72"/>
    <w:rsid w:val="00D91F9C"/>
    <w:rsid w:val="00D92286"/>
    <w:rsid w:val="00D924B5"/>
    <w:rsid w:val="00D93275"/>
    <w:rsid w:val="00D941C1"/>
    <w:rsid w:val="00D94DE8"/>
    <w:rsid w:val="00D95842"/>
    <w:rsid w:val="00D95EBB"/>
    <w:rsid w:val="00D962CC"/>
    <w:rsid w:val="00DA00E0"/>
    <w:rsid w:val="00DA0275"/>
    <w:rsid w:val="00DA08A2"/>
    <w:rsid w:val="00DA0989"/>
    <w:rsid w:val="00DA09F2"/>
    <w:rsid w:val="00DA0C75"/>
    <w:rsid w:val="00DA231E"/>
    <w:rsid w:val="00DA2A0D"/>
    <w:rsid w:val="00DA3705"/>
    <w:rsid w:val="00DA3B9F"/>
    <w:rsid w:val="00DA3CA7"/>
    <w:rsid w:val="00DA4E56"/>
    <w:rsid w:val="00DA52FF"/>
    <w:rsid w:val="00DA6D86"/>
    <w:rsid w:val="00DA79EE"/>
    <w:rsid w:val="00DA7F53"/>
    <w:rsid w:val="00DB0272"/>
    <w:rsid w:val="00DB0843"/>
    <w:rsid w:val="00DB0DB1"/>
    <w:rsid w:val="00DB1799"/>
    <w:rsid w:val="00DB1E7E"/>
    <w:rsid w:val="00DB233D"/>
    <w:rsid w:val="00DB237B"/>
    <w:rsid w:val="00DB2900"/>
    <w:rsid w:val="00DB2B6B"/>
    <w:rsid w:val="00DB2C2F"/>
    <w:rsid w:val="00DB353F"/>
    <w:rsid w:val="00DB3744"/>
    <w:rsid w:val="00DB37B3"/>
    <w:rsid w:val="00DB388D"/>
    <w:rsid w:val="00DB49B2"/>
    <w:rsid w:val="00DB4ABD"/>
    <w:rsid w:val="00DB4ACF"/>
    <w:rsid w:val="00DB5583"/>
    <w:rsid w:val="00DB60A1"/>
    <w:rsid w:val="00DB61EB"/>
    <w:rsid w:val="00DB6B0A"/>
    <w:rsid w:val="00DB6CDC"/>
    <w:rsid w:val="00DB7CEC"/>
    <w:rsid w:val="00DC003B"/>
    <w:rsid w:val="00DC02FB"/>
    <w:rsid w:val="00DC02FF"/>
    <w:rsid w:val="00DC066B"/>
    <w:rsid w:val="00DC083E"/>
    <w:rsid w:val="00DC1033"/>
    <w:rsid w:val="00DC11C2"/>
    <w:rsid w:val="00DC2061"/>
    <w:rsid w:val="00DC2489"/>
    <w:rsid w:val="00DC2AAC"/>
    <w:rsid w:val="00DC2CA8"/>
    <w:rsid w:val="00DC2D03"/>
    <w:rsid w:val="00DC3E79"/>
    <w:rsid w:val="00DC5C35"/>
    <w:rsid w:val="00DC7635"/>
    <w:rsid w:val="00DC7C5D"/>
    <w:rsid w:val="00DD008C"/>
    <w:rsid w:val="00DD034A"/>
    <w:rsid w:val="00DD0B91"/>
    <w:rsid w:val="00DD0C17"/>
    <w:rsid w:val="00DD109A"/>
    <w:rsid w:val="00DD1692"/>
    <w:rsid w:val="00DD1AB6"/>
    <w:rsid w:val="00DD39ED"/>
    <w:rsid w:val="00DD3FA0"/>
    <w:rsid w:val="00DD6C7C"/>
    <w:rsid w:val="00DD72B0"/>
    <w:rsid w:val="00DD7354"/>
    <w:rsid w:val="00DD7C22"/>
    <w:rsid w:val="00DE0752"/>
    <w:rsid w:val="00DE09A1"/>
    <w:rsid w:val="00DE0B43"/>
    <w:rsid w:val="00DE2073"/>
    <w:rsid w:val="00DE2D58"/>
    <w:rsid w:val="00DE3DAE"/>
    <w:rsid w:val="00DE4035"/>
    <w:rsid w:val="00DE4AAF"/>
    <w:rsid w:val="00DE5645"/>
    <w:rsid w:val="00DE7A2C"/>
    <w:rsid w:val="00DE7B31"/>
    <w:rsid w:val="00DF03C7"/>
    <w:rsid w:val="00DF0D9C"/>
    <w:rsid w:val="00DF0F4D"/>
    <w:rsid w:val="00DF12F0"/>
    <w:rsid w:val="00DF2100"/>
    <w:rsid w:val="00DF28D1"/>
    <w:rsid w:val="00DF31A0"/>
    <w:rsid w:val="00DF3B87"/>
    <w:rsid w:val="00DF44E0"/>
    <w:rsid w:val="00DF4DD0"/>
    <w:rsid w:val="00DF4DEC"/>
    <w:rsid w:val="00DF4FA0"/>
    <w:rsid w:val="00DF5138"/>
    <w:rsid w:val="00DF5491"/>
    <w:rsid w:val="00DF57E3"/>
    <w:rsid w:val="00DF5E1C"/>
    <w:rsid w:val="00DF7798"/>
    <w:rsid w:val="00DF78A8"/>
    <w:rsid w:val="00E012E7"/>
    <w:rsid w:val="00E01542"/>
    <w:rsid w:val="00E03AE0"/>
    <w:rsid w:val="00E03EDB"/>
    <w:rsid w:val="00E040C5"/>
    <w:rsid w:val="00E04961"/>
    <w:rsid w:val="00E05284"/>
    <w:rsid w:val="00E0546B"/>
    <w:rsid w:val="00E05AD7"/>
    <w:rsid w:val="00E06A75"/>
    <w:rsid w:val="00E06B4E"/>
    <w:rsid w:val="00E1006C"/>
    <w:rsid w:val="00E104F1"/>
    <w:rsid w:val="00E10883"/>
    <w:rsid w:val="00E1098B"/>
    <w:rsid w:val="00E11862"/>
    <w:rsid w:val="00E11CFC"/>
    <w:rsid w:val="00E13AA8"/>
    <w:rsid w:val="00E1420B"/>
    <w:rsid w:val="00E142B4"/>
    <w:rsid w:val="00E145BE"/>
    <w:rsid w:val="00E15173"/>
    <w:rsid w:val="00E15305"/>
    <w:rsid w:val="00E156AF"/>
    <w:rsid w:val="00E15A38"/>
    <w:rsid w:val="00E16F57"/>
    <w:rsid w:val="00E17048"/>
    <w:rsid w:val="00E17AC7"/>
    <w:rsid w:val="00E17DC0"/>
    <w:rsid w:val="00E20289"/>
    <w:rsid w:val="00E202AA"/>
    <w:rsid w:val="00E2040D"/>
    <w:rsid w:val="00E20C51"/>
    <w:rsid w:val="00E20F92"/>
    <w:rsid w:val="00E2153B"/>
    <w:rsid w:val="00E2160A"/>
    <w:rsid w:val="00E21C18"/>
    <w:rsid w:val="00E21DA6"/>
    <w:rsid w:val="00E2273F"/>
    <w:rsid w:val="00E22E77"/>
    <w:rsid w:val="00E23D04"/>
    <w:rsid w:val="00E243E8"/>
    <w:rsid w:val="00E252C1"/>
    <w:rsid w:val="00E260AF"/>
    <w:rsid w:val="00E2639A"/>
    <w:rsid w:val="00E27113"/>
    <w:rsid w:val="00E2728C"/>
    <w:rsid w:val="00E273FC"/>
    <w:rsid w:val="00E275D0"/>
    <w:rsid w:val="00E27D3F"/>
    <w:rsid w:val="00E27DFE"/>
    <w:rsid w:val="00E30763"/>
    <w:rsid w:val="00E32252"/>
    <w:rsid w:val="00E32C53"/>
    <w:rsid w:val="00E33189"/>
    <w:rsid w:val="00E357C5"/>
    <w:rsid w:val="00E35D4D"/>
    <w:rsid w:val="00E36611"/>
    <w:rsid w:val="00E375EB"/>
    <w:rsid w:val="00E37C71"/>
    <w:rsid w:val="00E37C84"/>
    <w:rsid w:val="00E41BB1"/>
    <w:rsid w:val="00E42331"/>
    <w:rsid w:val="00E42C61"/>
    <w:rsid w:val="00E42ED8"/>
    <w:rsid w:val="00E43258"/>
    <w:rsid w:val="00E43600"/>
    <w:rsid w:val="00E44CF2"/>
    <w:rsid w:val="00E4707E"/>
    <w:rsid w:val="00E47617"/>
    <w:rsid w:val="00E47A23"/>
    <w:rsid w:val="00E47E22"/>
    <w:rsid w:val="00E510D3"/>
    <w:rsid w:val="00E51D6B"/>
    <w:rsid w:val="00E52ABF"/>
    <w:rsid w:val="00E53C31"/>
    <w:rsid w:val="00E53E16"/>
    <w:rsid w:val="00E54FF9"/>
    <w:rsid w:val="00E555F8"/>
    <w:rsid w:val="00E556CD"/>
    <w:rsid w:val="00E55A29"/>
    <w:rsid w:val="00E56F25"/>
    <w:rsid w:val="00E5798B"/>
    <w:rsid w:val="00E60DDB"/>
    <w:rsid w:val="00E61556"/>
    <w:rsid w:val="00E61A0E"/>
    <w:rsid w:val="00E64216"/>
    <w:rsid w:val="00E64EA7"/>
    <w:rsid w:val="00E676C9"/>
    <w:rsid w:val="00E67E8F"/>
    <w:rsid w:val="00E70127"/>
    <w:rsid w:val="00E71823"/>
    <w:rsid w:val="00E725E8"/>
    <w:rsid w:val="00E741EF"/>
    <w:rsid w:val="00E743E2"/>
    <w:rsid w:val="00E7561E"/>
    <w:rsid w:val="00E76238"/>
    <w:rsid w:val="00E763B6"/>
    <w:rsid w:val="00E76F4E"/>
    <w:rsid w:val="00E777A0"/>
    <w:rsid w:val="00E80381"/>
    <w:rsid w:val="00E80679"/>
    <w:rsid w:val="00E806B2"/>
    <w:rsid w:val="00E80CE4"/>
    <w:rsid w:val="00E81AE3"/>
    <w:rsid w:val="00E81DAA"/>
    <w:rsid w:val="00E82B28"/>
    <w:rsid w:val="00E82DA4"/>
    <w:rsid w:val="00E83C07"/>
    <w:rsid w:val="00E83DC4"/>
    <w:rsid w:val="00E84826"/>
    <w:rsid w:val="00E848F9"/>
    <w:rsid w:val="00E8499B"/>
    <w:rsid w:val="00E84B90"/>
    <w:rsid w:val="00E8529F"/>
    <w:rsid w:val="00E855B6"/>
    <w:rsid w:val="00E86FD9"/>
    <w:rsid w:val="00E8727C"/>
    <w:rsid w:val="00E879A2"/>
    <w:rsid w:val="00E9089F"/>
    <w:rsid w:val="00E90B69"/>
    <w:rsid w:val="00E90EFE"/>
    <w:rsid w:val="00E91320"/>
    <w:rsid w:val="00E92284"/>
    <w:rsid w:val="00E92452"/>
    <w:rsid w:val="00E92C81"/>
    <w:rsid w:val="00E93DFC"/>
    <w:rsid w:val="00E95716"/>
    <w:rsid w:val="00E958BF"/>
    <w:rsid w:val="00E96DD9"/>
    <w:rsid w:val="00EA003C"/>
    <w:rsid w:val="00EA0218"/>
    <w:rsid w:val="00EA137F"/>
    <w:rsid w:val="00EA2131"/>
    <w:rsid w:val="00EA28BD"/>
    <w:rsid w:val="00EA2DA4"/>
    <w:rsid w:val="00EA3733"/>
    <w:rsid w:val="00EA3C06"/>
    <w:rsid w:val="00EA570E"/>
    <w:rsid w:val="00EA6595"/>
    <w:rsid w:val="00EA72EA"/>
    <w:rsid w:val="00EA79CE"/>
    <w:rsid w:val="00EA7A9A"/>
    <w:rsid w:val="00EB2AB9"/>
    <w:rsid w:val="00EB3357"/>
    <w:rsid w:val="00EB40A8"/>
    <w:rsid w:val="00EB4952"/>
    <w:rsid w:val="00EB49EA"/>
    <w:rsid w:val="00EB6DE6"/>
    <w:rsid w:val="00EB6E3B"/>
    <w:rsid w:val="00EB7C25"/>
    <w:rsid w:val="00EC0730"/>
    <w:rsid w:val="00EC07FF"/>
    <w:rsid w:val="00EC0BCF"/>
    <w:rsid w:val="00EC1573"/>
    <w:rsid w:val="00EC20F5"/>
    <w:rsid w:val="00EC2C97"/>
    <w:rsid w:val="00EC3838"/>
    <w:rsid w:val="00EC4712"/>
    <w:rsid w:val="00EC5E5E"/>
    <w:rsid w:val="00EC60BA"/>
    <w:rsid w:val="00EC661D"/>
    <w:rsid w:val="00EC66DF"/>
    <w:rsid w:val="00EC672A"/>
    <w:rsid w:val="00EC6FDB"/>
    <w:rsid w:val="00ED109F"/>
    <w:rsid w:val="00ED1A0C"/>
    <w:rsid w:val="00ED20FA"/>
    <w:rsid w:val="00ED3368"/>
    <w:rsid w:val="00ED459A"/>
    <w:rsid w:val="00ED5E3F"/>
    <w:rsid w:val="00ED6861"/>
    <w:rsid w:val="00ED7AC2"/>
    <w:rsid w:val="00ED7E76"/>
    <w:rsid w:val="00EE0793"/>
    <w:rsid w:val="00EE08E9"/>
    <w:rsid w:val="00EE108B"/>
    <w:rsid w:val="00EE1BD8"/>
    <w:rsid w:val="00EE29ED"/>
    <w:rsid w:val="00EE2B54"/>
    <w:rsid w:val="00EE34DB"/>
    <w:rsid w:val="00EE4CF5"/>
    <w:rsid w:val="00EE5BC5"/>
    <w:rsid w:val="00EE61DB"/>
    <w:rsid w:val="00EE6F7D"/>
    <w:rsid w:val="00EE7C9D"/>
    <w:rsid w:val="00EF126D"/>
    <w:rsid w:val="00EF1282"/>
    <w:rsid w:val="00EF262B"/>
    <w:rsid w:val="00EF3544"/>
    <w:rsid w:val="00EF7D8D"/>
    <w:rsid w:val="00EF7E61"/>
    <w:rsid w:val="00F02376"/>
    <w:rsid w:val="00F034F5"/>
    <w:rsid w:val="00F03F9B"/>
    <w:rsid w:val="00F051A3"/>
    <w:rsid w:val="00F056B0"/>
    <w:rsid w:val="00F0607E"/>
    <w:rsid w:val="00F068F4"/>
    <w:rsid w:val="00F07210"/>
    <w:rsid w:val="00F075C5"/>
    <w:rsid w:val="00F07672"/>
    <w:rsid w:val="00F07D7A"/>
    <w:rsid w:val="00F10857"/>
    <w:rsid w:val="00F10B8D"/>
    <w:rsid w:val="00F10E87"/>
    <w:rsid w:val="00F11230"/>
    <w:rsid w:val="00F1248E"/>
    <w:rsid w:val="00F13B1D"/>
    <w:rsid w:val="00F13D08"/>
    <w:rsid w:val="00F13FB4"/>
    <w:rsid w:val="00F147BA"/>
    <w:rsid w:val="00F15589"/>
    <w:rsid w:val="00F15902"/>
    <w:rsid w:val="00F16330"/>
    <w:rsid w:val="00F17215"/>
    <w:rsid w:val="00F173A7"/>
    <w:rsid w:val="00F175FA"/>
    <w:rsid w:val="00F21558"/>
    <w:rsid w:val="00F21F73"/>
    <w:rsid w:val="00F229D0"/>
    <w:rsid w:val="00F23793"/>
    <w:rsid w:val="00F23F20"/>
    <w:rsid w:val="00F25ABA"/>
    <w:rsid w:val="00F27281"/>
    <w:rsid w:val="00F272C4"/>
    <w:rsid w:val="00F30060"/>
    <w:rsid w:val="00F3055D"/>
    <w:rsid w:val="00F30B8B"/>
    <w:rsid w:val="00F30E31"/>
    <w:rsid w:val="00F314B9"/>
    <w:rsid w:val="00F337FB"/>
    <w:rsid w:val="00F350D5"/>
    <w:rsid w:val="00F362FE"/>
    <w:rsid w:val="00F371E4"/>
    <w:rsid w:val="00F40024"/>
    <w:rsid w:val="00F412BC"/>
    <w:rsid w:val="00F416AC"/>
    <w:rsid w:val="00F41744"/>
    <w:rsid w:val="00F43C49"/>
    <w:rsid w:val="00F4409D"/>
    <w:rsid w:val="00F4441B"/>
    <w:rsid w:val="00F44DC6"/>
    <w:rsid w:val="00F45078"/>
    <w:rsid w:val="00F45885"/>
    <w:rsid w:val="00F47858"/>
    <w:rsid w:val="00F47EFB"/>
    <w:rsid w:val="00F500F3"/>
    <w:rsid w:val="00F5040B"/>
    <w:rsid w:val="00F508AE"/>
    <w:rsid w:val="00F508F8"/>
    <w:rsid w:val="00F50FB6"/>
    <w:rsid w:val="00F51D8E"/>
    <w:rsid w:val="00F538BB"/>
    <w:rsid w:val="00F53C27"/>
    <w:rsid w:val="00F55491"/>
    <w:rsid w:val="00F56FA6"/>
    <w:rsid w:val="00F57476"/>
    <w:rsid w:val="00F60022"/>
    <w:rsid w:val="00F60309"/>
    <w:rsid w:val="00F609C7"/>
    <w:rsid w:val="00F61BC6"/>
    <w:rsid w:val="00F620FA"/>
    <w:rsid w:val="00F62894"/>
    <w:rsid w:val="00F62DF2"/>
    <w:rsid w:val="00F6373B"/>
    <w:rsid w:val="00F63EC5"/>
    <w:rsid w:val="00F64122"/>
    <w:rsid w:val="00F64E05"/>
    <w:rsid w:val="00F658CF"/>
    <w:rsid w:val="00F66673"/>
    <w:rsid w:val="00F66C90"/>
    <w:rsid w:val="00F6791F"/>
    <w:rsid w:val="00F70CAC"/>
    <w:rsid w:val="00F71083"/>
    <w:rsid w:val="00F7142E"/>
    <w:rsid w:val="00F71E04"/>
    <w:rsid w:val="00F71EC3"/>
    <w:rsid w:val="00F7228C"/>
    <w:rsid w:val="00F723D4"/>
    <w:rsid w:val="00F72851"/>
    <w:rsid w:val="00F73459"/>
    <w:rsid w:val="00F7357B"/>
    <w:rsid w:val="00F74AB2"/>
    <w:rsid w:val="00F74B91"/>
    <w:rsid w:val="00F77A96"/>
    <w:rsid w:val="00F81AA7"/>
    <w:rsid w:val="00F82112"/>
    <w:rsid w:val="00F83850"/>
    <w:rsid w:val="00F83BA1"/>
    <w:rsid w:val="00F83E3F"/>
    <w:rsid w:val="00F847C3"/>
    <w:rsid w:val="00F84934"/>
    <w:rsid w:val="00F84A37"/>
    <w:rsid w:val="00F85770"/>
    <w:rsid w:val="00F85E75"/>
    <w:rsid w:val="00F8632D"/>
    <w:rsid w:val="00F875B6"/>
    <w:rsid w:val="00F904F4"/>
    <w:rsid w:val="00F91EF5"/>
    <w:rsid w:val="00F9440E"/>
    <w:rsid w:val="00F94A05"/>
    <w:rsid w:val="00F94A2C"/>
    <w:rsid w:val="00F94BA2"/>
    <w:rsid w:val="00F94E0F"/>
    <w:rsid w:val="00F95CDA"/>
    <w:rsid w:val="00F96205"/>
    <w:rsid w:val="00F966DC"/>
    <w:rsid w:val="00F96C44"/>
    <w:rsid w:val="00FA0447"/>
    <w:rsid w:val="00FA08DC"/>
    <w:rsid w:val="00FA120E"/>
    <w:rsid w:val="00FA1513"/>
    <w:rsid w:val="00FA3840"/>
    <w:rsid w:val="00FA5249"/>
    <w:rsid w:val="00FA5357"/>
    <w:rsid w:val="00FA5B89"/>
    <w:rsid w:val="00FA5F77"/>
    <w:rsid w:val="00FA686A"/>
    <w:rsid w:val="00FA71A6"/>
    <w:rsid w:val="00FA7574"/>
    <w:rsid w:val="00FA7B31"/>
    <w:rsid w:val="00FA7BAC"/>
    <w:rsid w:val="00FB0AD4"/>
    <w:rsid w:val="00FB0B57"/>
    <w:rsid w:val="00FB1A84"/>
    <w:rsid w:val="00FB1B9A"/>
    <w:rsid w:val="00FB26CA"/>
    <w:rsid w:val="00FB2C5A"/>
    <w:rsid w:val="00FB2EF5"/>
    <w:rsid w:val="00FB3DA0"/>
    <w:rsid w:val="00FB4BAF"/>
    <w:rsid w:val="00FB4EDB"/>
    <w:rsid w:val="00FB5515"/>
    <w:rsid w:val="00FB57F8"/>
    <w:rsid w:val="00FB580F"/>
    <w:rsid w:val="00FB58E0"/>
    <w:rsid w:val="00FB5BE2"/>
    <w:rsid w:val="00FB7763"/>
    <w:rsid w:val="00FC25E6"/>
    <w:rsid w:val="00FC39FD"/>
    <w:rsid w:val="00FC575D"/>
    <w:rsid w:val="00FC5EB5"/>
    <w:rsid w:val="00FC5FF9"/>
    <w:rsid w:val="00FC74AE"/>
    <w:rsid w:val="00FC7ABB"/>
    <w:rsid w:val="00FD01FE"/>
    <w:rsid w:val="00FD0BBF"/>
    <w:rsid w:val="00FD0FF1"/>
    <w:rsid w:val="00FD14FF"/>
    <w:rsid w:val="00FD15C8"/>
    <w:rsid w:val="00FD17B8"/>
    <w:rsid w:val="00FD1CF1"/>
    <w:rsid w:val="00FD205E"/>
    <w:rsid w:val="00FD21BF"/>
    <w:rsid w:val="00FD277B"/>
    <w:rsid w:val="00FD4D01"/>
    <w:rsid w:val="00FD5ACB"/>
    <w:rsid w:val="00FD5E88"/>
    <w:rsid w:val="00FD6462"/>
    <w:rsid w:val="00FD6C93"/>
    <w:rsid w:val="00FD6E4A"/>
    <w:rsid w:val="00FE0906"/>
    <w:rsid w:val="00FE0A52"/>
    <w:rsid w:val="00FE0D77"/>
    <w:rsid w:val="00FE16A2"/>
    <w:rsid w:val="00FE3A79"/>
    <w:rsid w:val="00FE3ADE"/>
    <w:rsid w:val="00FE4213"/>
    <w:rsid w:val="00FE4F6B"/>
    <w:rsid w:val="00FE57B3"/>
    <w:rsid w:val="00FE5C8C"/>
    <w:rsid w:val="00FE69F0"/>
    <w:rsid w:val="00FE7EDB"/>
    <w:rsid w:val="00FF0554"/>
    <w:rsid w:val="00FF1DEF"/>
    <w:rsid w:val="00FF2A8C"/>
    <w:rsid w:val="00FF2D09"/>
    <w:rsid w:val="00FF2ECA"/>
    <w:rsid w:val="00FF3630"/>
    <w:rsid w:val="00FF4790"/>
    <w:rsid w:val="00FF4881"/>
    <w:rsid w:val="00FF4E7F"/>
    <w:rsid w:val="00FF54F8"/>
    <w:rsid w:val="00FF5805"/>
    <w:rsid w:val="00FF63B1"/>
    <w:rsid w:val="00FF69D3"/>
    <w:rsid w:val="00FF6F06"/>
    <w:rsid w:val="00FF7192"/>
    <w:rsid w:val="00FF7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FFF21"/>
  <w15:chartTrackingRefBased/>
  <w15:docId w15:val="{3DE047E4-F9E1-4C6A-ABDF-782CC61C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11A5"/>
    <w:pPr>
      <w:spacing w:after="0"/>
    </w:pPr>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46459"/>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946459"/>
    <w:rPr>
      <w:rFonts w:ascii="Times New Roman" w:hAnsi="Times New Roman"/>
      <w:sz w:val="24"/>
    </w:rPr>
  </w:style>
  <w:style w:type="paragraph" w:styleId="Bunntekst">
    <w:name w:val="footer"/>
    <w:basedOn w:val="Normal"/>
    <w:link w:val="BunntekstTegn"/>
    <w:uiPriority w:val="99"/>
    <w:unhideWhenUsed/>
    <w:rsid w:val="00946459"/>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946459"/>
    <w:rPr>
      <w:rFonts w:ascii="Times New Roman" w:hAnsi="Times New Roman"/>
      <w:sz w:val="24"/>
    </w:rPr>
  </w:style>
  <w:style w:type="paragraph" w:styleId="Listeavsnitt">
    <w:name w:val="List Paragraph"/>
    <w:basedOn w:val="Normal"/>
    <w:uiPriority w:val="34"/>
    <w:qFormat/>
    <w:rsid w:val="004F0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sc2017.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d.nynordiskma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wg.org/project/current-projec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sc201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063A-FA2A-4CC8-B999-2984E9BC5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2095</Words>
  <Characters>11109</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Winsnes</dc:creator>
  <cp:keywords/>
  <dc:description/>
  <cp:lastModifiedBy>Charlotte Winsnes</cp:lastModifiedBy>
  <cp:revision>4</cp:revision>
  <cp:lastPrinted>2016-12-21T13:10:00Z</cp:lastPrinted>
  <dcterms:created xsi:type="dcterms:W3CDTF">2016-12-21T12:54:00Z</dcterms:created>
  <dcterms:modified xsi:type="dcterms:W3CDTF">2016-12-21T13:13:00Z</dcterms:modified>
</cp:coreProperties>
</file>