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7EB" w:rsidRPr="002D430E" w:rsidRDefault="00DC07EB" w:rsidP="00DC07EB">
      <w:pPr>
        <w:pStyle w:val="Heading2"/>
        <w:jc w:val="center"/>
        <w:rPr>
          <w:b/>
          <w:i w:val="0"/>
          <w:caps/>
          <w:sz w:val="24"/>
        </w:rPr>
      </w:pPr>
    </w:p>
    <w:p w:rsidR="00DC07EB" w:rsidRPr="002D430E" w:rsidRDefault="00DC07EB" w:rsidP="00DC07EB">
      <w:pPr>
        <w:pStyle w:val="Heading2"/>
        <w:jc w:val="center"/>
        <w:rPr>
          <w:b/>
          <w:i w:val="0"/>
          <w:sz w:val="24"/>
        </w:rPr>
      </w:pPr>
      <w:r w:rsidRPr="002D430E">
        <w:rPr>
          <w:b/>
          <w:i w:val="0"/>
          <w:caps/>
          <w:sz w:val="24"/>
        </w:rPr>
        <w:t>North Atlantic Marine Mammal Commission</w:t>
      </w:r>
    </w:p>
    <w:p w:rsidR="00DC07EB" w:rsidRPr="002D430E" w:rsidRDefault="00DC07EB" w:rsidP="00DC07EB">
      <w:pPr>
        <w:pStyle w:val="Heading1"/>
        <w:jc w:val="center"/>
      </w:pPr>
    </w:p>
    <w:p w:rsidR="00DC07EB" w:rsidRPr="002D430E" w:rsidRDefault="007C66D3" w:rsidP="00DC07EB">
      <w:pPr>
        <w:pStyle w:val="Heading1"/>
        <w:jc w:val="center"/>
        <w:rPr>
          <w:rFonts w:ascii="Times New Roman Bold" w:hAnsi="Times New Roman Bold"/>
          <w:szCs w:val="24"/>
        </w:rPr>
      </w:pPr>
      <w:r w:rsidRPr="002D430E">
        <w:t>Management Committee for Cetaceans</w:t>
      </w:r>
    </w:p>
    <w:p w:rsidR="00DC07EB" w:rsidRPr="002D430E" w:rsidRDefault="00E45A06" w:rsidP="00DC07EB">
      <w:pPr>
        <w:jc w:val="center"/>
      </w:pPr>
      <w:r w:rsidRPr="002D430E">
        <w:t>4 April 2017</w:t>
      </w:r>
      <w:r w:rsidR="00DC07EB" w:rsidRPr="002D430E">
        <w:t xml:space="preserve">, </w:t>
      </w:r>
      <w:r w:rsidRPr="002D430E">
        <w:t>Nuuk, Greenland</w:t>
      </w:r>
    </w:p>
    <w:p w:rsidR="00DC07EB" w:rsidRPr="002D430E" w:rsidRDefault="00DC07EB" w:rsidP="00DC07EB">
      <w:pPr>
        <w:jc w:val="center"/>
      </w:pPr>
    </w:p>
    <w:p w:rsidR="00DC07EB" w:rsidRPr="002D430E" w:rsidRDefault="001417EC" w:rsidP="00DC07EB">
      <w:pPr>
        <w:jc w:val="center"/>
        <w:rPr>
          <w:b/>
        </w:rPr>
      </w:pPr>
      <w:r w:rsidRPr="001417EC">
        <w:rPr>
          <w:b/>
          <w:color w:val="FF0000"/>
        </w:rPr>
        <w:t>DRAFT</w:t>
      </w:r>
      <w:r>
        <w:rPr>
          <w:b/>
        </w:rPr>
        <w:t xml:space="preserve"> Report</w:t>
      </w:r>
    </w:p>
    <w:p w:rsidR="00DC07EB" w:rsidRPr="002D430E" w:rsidRDefault="00DC07EB" w:rsidP="00DC07EB"/>
    <w:p w:rsidR="00DC07EB" w:rsidRPr="002D430E" w:rsidRDefault="00DC07EB" w:rsidP="00DC07EB">
      <w:pPr>
        <w:pStyle w:val="ListParagraph"/>
        <w:numPr>
          <w:ilvl w:val="0"/>
          <w:numId w:val="1"/>
        </w:numPr>
        <w:ind w:right="142"/>
        <w:rPr>
          <w:b/>
          <w:bCs/>
          <w:sz w:val="22"/>
          <w:szCs w:val="22"/>
        </w:rPr>
      </w:pPr>
      <w:r w:rsidRPr="002D430E">
        <w:rPr>
          <w:b/>
          <w:bCs/>
          <w:smallCaps/>
          <w:sz w:val="22"/>
          <w:szCs w:val="22"/>
        </w:rPr>
        <w:t>Chairman's opening remarks</w:t>
      </w:r>
    </w:p>
    <w:p w:rsidR="00DC07EB" w:rsidRPr="002D430E" w:rsidRDefault="00DC07EB" w:rsidP="00DC07EB">
      <w:pPr>
        <w:pStyle w:val="ListParagraph"/>
        <w:ind w:left="360" w:right="142"/>
        <w:rPr>
          <w:b/>
          <w:bCs/>
          <w:sz w:val="22"/>
          <w:szCs w:val="22"/>
        </w:rPr>
      </w:pPr>
    </w:p>
    <w:p w:rsidR="0090664A" w:rsidRPr="00260DBC" w:rsidRDefault="00FF758C" w:rsidP="00794938">
      <w:pPr>
        <w:pStyle w:val="ListParagraph"/>
        <w:ind w:left="0" w:right="142"/>
        <w:jc w:val="both"/>
        <w:rPr>
          <w:bCs/>
          <w:szCs w:val="24"/>
        </w:rPr>
      </w:pPr>
      <w:r w:rsidRPr="00260DBC">
        <w:rPr>
          <w:bCs/>
          <w:szCs w:val="24"/>
        </w:rPr>
        <w:t>The Chair, Ulla Svarrer Wang (Faroe Islands), w</w:t>
      </w:r>
      <w:r w:rsidR="0090664A" w:rsidRPr="00260DBC">
        <w:rPr>
          <w:bCs/>
          <w:szCs w:val="24"/>
        </w:rPr>
        <w:t>elcome</w:t>
      </w:r>
      <w:r w:rsidRPr="00260DBC">
        <w:rPr>
          <w:bCs/>
          <w:szCs w:val="24"/>
        </w:rPr>
        <w:t>d</w:t>
      </w:r>
      <w:r w:rsidR="0090664A" w:rsidRPr="00260DBC">
        <w:rPr>
          <w:bCs/>
          <w:szCs w:val="24"/>
        </w:rPr>
        <w:t xml:space="preserve"> the members and observers to the Management Committee for Cetaceans.</w:t>
      </w:r>
      <w:r w:rsidR="00413AE2" w:rsidRPr="00260DBC">
        <w:rPr>
          <w:bCs/>
          <w:szCs w:val="24"/>
        </w:rPr>
        <w:t xml:space="preserve"> Wang drew the attention of the MCC to the documents that </w:t>
      </w:r>
      <w:r w:rsidR="00794938" w:rsidRPr="00260DBC">
        <w:rPr>
          <w:bCs/>
          <w:szCs w:val="24"/>
        </w:rPr>
        <w:t xml:space="preserve">were available for review: </w:t>
      </w:r>
      <w:r w:rsidR="00EF5D7F" w:rsidRPr="00260DBC">
        <w:rPr>
          <w:bCs/>
          <w:szCs w:val="24"/>
        </w:rPr>
        <w:t>NAMMCO/25</w:t>
      </w:r>
      <w:r w:rsidR="0090664A" w:rsidRPr="00260DBC">
        <w:rPr>
          <w:bCs/>
          <w:szCs w:val="24"/>
        </w:rPr>
        <w:t>/MC/</w:t>
      </w:r>
      <w:r w:rsidR="00EF5D7F" w:rsidRPr="00260DBC">
        <w:rPr>
          <w:bCs/>
          <w:szCs w:val="24"/>
        </w:rPr>
        <w:t>0</w:t>
      </w:r>
      <w:r w:rsidR="0090664A" w:rsidRPr="00260DBC">
        <w:rPr>
          <w:bCs/>
          <w:szCs w:val="24"/>
        </w:rPr>
        <w:t xml:space="preserve">6, the table </w:t>
      </w:r>
      <w:r w:rsidR="00794938" w:rsidRPr="00260DBC">
        <w:rPr>
          <w:bCs/>
          <w:szCs w:val="24"/>
        </w:rPr>
        <w:t xml:space="preserve">of active requests; </w:t>
      </w:r>
      <w:r w:rsidR="0090664A" w:rsidRPr="00260DBC">
        <w:rPr>
          <w:bCs/>
          <w:szCs w:val="24"/>
        </w:rPr>
        <w:t>N</w:t>
      </w:r>
      <w:r w:rsidR="00EF5D7F" w:rsidRPr="00260DBC">
        <w:rPr>
          <w:bCs/>
          <w:szCs w:val="24"/>
        </w:rPr>
        <w:t>AMMCO/25</w:t>
      </w:r>
      <w:r w:rsidR="0090664A" w:rsidRPr="00260DBC">
        <w:rPr>
          <w:bCs/>
          <w:szCs w:val="24"/>
        </w:rPr>
        <w:t>/MC/</w:t>
      </w:r>
      <w:r w:rsidR="00EF5D7F" w:rsidRPr="00260DBC">
        <w:rPr>
          <w:bCs/>
          <w:szCs w:val="24"/>
        </w:rPr>
        <w:t>0</w:t>
      </w:r>
      <w:r w:rsidR="0090664A" w:rsidRPr="00260DBC">
        <w:rPr>
          <w:bCs/>
          <w:szCs w:val="24"/>
        </w:rPr>
        <w:t>5</w:t>
      </w:r>
      <w:r w:rsidR="00794938" w:rsidRPr="00260DBC">
        <w:rPr>
          <w:bCs/>
          <w:szCs w:val="24"/>
        </w:rPr>
        <w:t xml:space="preserve">, the past </w:t>
      </w:r>
      <w:r w:rsidR="0090664A" w:rsidRPr="00260DBC">
        <w:rPr>
          <w:bCs/>
          <w:szCs w:val="24"/>
        </w:rPr>
        <w:t>proposals for conservation and management</w:t>
      </w:r>
      <w:r w:rsidR="00794938" w:rsidRPr="00260DBC">
        <w:rPr>
          <w:bCs/>
          <w:szCs w:val="24"/>
        </w:rPr>
        <w:t>,</w:t>
      </w:r>
      <w:r w:rsidR="0090664A" w:rsidRPr="00260DBC">
        <w:rPr>
          <w:bCs/>
          <w:szCs w:val="24"/>
        </w:rPr>
        <w:t xml:space="preserve"> and </w:t>
      </w:r>
      <w:r w:rsidR="00EF5D7F" w:rsidRPr="00260DBC">
        <w:rPr>
          <w:bCs/>
          <w:szCs w:val="24"/>
        </w:rPr>
        <w:t>NAMMCO/25</w:t>
      </w:r>
      <w:r w:rsidR="0090664A" w:rsidRPr="00260DBC">
        <w:rPr>
          <w:bCs/>
          <w:szCs w:val="24"/>
        </w:rPr>
        <w:t>/</w:t>
      </w:r>
      <w:r w:rsidR="00EF5D7F" w:rsidRPr="00260DBC">
        <w:rPr>
          <w:bCs/>
          <w:szCs w:val="24"/>
        </w:rPr>
        <w:t>0</w:t>
      </w:r>
      <w:r w:rsidR="0090664A" w:rsidRPr="00260DBC">
        <w:rPr>
          <w:bCs/>
          <w:szCs w:val="24"/>
        </w:rPr>
        <w:t>7</w:t>
      </w:r>
      <w:r w:rsidR="00794938" w:rsidRPr="00260DBC">
        <w:rPr>
          <w:bCs/>
          <w:szCs w:val="24"/>
        </w:rPr>
        <w:t>, the report of the 23</w:t>
      </w:r>
      <w:r w:rsidR="00794938" w:rsidRPr="00260DBC">
        <w:rPr>
          <w:bCs/>
          <w:szCs w:val="24"/>
          <w:vertAlign w:val="superscript"/>
        </w:rPr>
        <w:t>rd</w:t>
      </w:r>
      <w:r w:rsidR="00794938" w:rsidRPr="00260DBC">
        <w:rPr>
          <w:bCs/>
          <w:szCs w:val="24"/>
        </w:rPr>
        <w:t xml:space="preserve"> </w:t>
      </w:r>
      <w:r w:rsidR="0090664A" w:rsidRPr="00260DBC">
        <w:rPr>
          <w:bCs/>
          <w:szCs w:val="24"/>
        </w:rPr>
        <w:t>S</w:t>
      </w:r>
      <w:r w:rsidR="00794938" w:rsidRPr="00260DBC">
        <w:rPr>
          <w:bCs/>
          <w:szCs w:val="24"/>
        </w:rPr>
        <w:t xml:space="preserve">cientific </w:t>
      </w:r>
      <w:r w:rsidR="0090664A" w:rsidRPr="00260DBC">
        <w:rPr>
          <w:bCs/>
          <w:szCs w:val="24"/>
        </w:rPr>
        <w:t>C</w:t>
      </w:r>
      <w:r w:rsidR="00794938" w:rsidRPr="00260DBC">
        <w:rPr>
          <w:bCs/>
          <w:szCs w:val="24"/>
        </w:rPr>
        <w:t>ommittee</w:t>
      </w:r>
      <w:r w:rsidR="0090664A" w:rsidRPr="00260DBC">
        <w:rPr>
          <w:bCs/>
          <w:szCs w:val="24"/>
        </w:rPr>
        <w:t xml:space="preserve">. </w:t>
      </w:r>
    </w:p>
    <w:p w:rsidR="0090664A" w:rsidRPr="002D430E" w:rsidRDefault="0090664A" w:rsidP="00DC07EB">
      <w:pPr>
        <w:pStyle w:val="ListParagraph"/>
        <w:ind w:left="360" w:right="142"/>
        <w:rPr>
          <w:b/>
          <w:bCs/>
          <w:sz w:val="22"/>
          <w:szCs w:val="22"/>
        </w:rPr>
      </w:pPr>
    </w:p>
    <w:p w:rsidR="00DC07EB" w:rsidRPr="002D430E" w:rsidRDefault="00DC07EB" w:rsidP="00DC07EB">
      <w:pPr>
        <w:pStyle w:val="ListParagraph"/>
        <w:numPr>
          <w:ilvl w:val="0"/>
          <w:numId w:val="1"/>
        </w:numPr>
        <w:tabs>
          <w:tab w:val="left" w:pos="-1440"/>
        </w:tabs>
        <w:ind w:right="142"/>
        <w:rPr>
          <w:b/>
          <w:bCs/>
          <w:smallCaps/>
          <w:sz w:val="22"/>
          <w:szCs w:val="22"/>
        </w:rPr>
      </w:pPr>
      <w:r w:rsidRPr="002D430E">
        <w:rPr>
          <w:b/>
          <w:bCs/>
          <w:smallCaps/>
          <w:sz w:val="22"/>
          <w:szCs w:val="22"/>
        </w:rPr>
        <w:t>Adoption of agenda</w:t>
      </w:r>
    </w:p>
    <w:p w:rsidR="0090664A" w:rsidRPr="002D430E" w:rsidRDefault="0090664A" w:rsidP="0090664A">
      <w:pPr>
        <w:pStyle w:val="ListParagraph"/>
        <w:tabs>
          <w:tab w:val="left" w:pos="-1440"/>
        </w:tabs>
        <w:ind w:left="360" w:right="142"/>
        <w:rPr>
          <w:b/>
          <w:bCs/>
          <w:smallCaps/>
          <w:sz w:val="22"/>
          <w:szCs w:val="22"/>
        </w:rPr>
      </w:pPr>
    </w:p>
    <w:p w:rsidR="0090664A" w:rsidRPr="00260DBC" w:rsidRDefault="00794938" w:rsidP="0090664A">
      <w:pPr>
        <w:pStyle w:val="ListParagraph"/>
        <w:ind w:left="0"/>
        <w:rPr>
          <w:bCs/>
          <w:szCs w:val="24"/>
        </w:rPr>
      </w:pPr>
      <w:r w:rsidRPr="00260DBC">
        <w:rPr>
          <w:bCs/>
          <w:szCs w:val="24"/>
        </w:rPr>
        <w:t>The agenda (Appendix X) was a</w:t>
      </w:r>
      <w:r w:rsidR="006F039D" w:rsidRPr="00260DBC">
        <w:rPr>
          <w:bCs/>
          <w:szCs w:val="24"/>
        </w:rPr>
        <w:t>dopt</w:t>
      </w:r>
      <w:r w:rsidRPr="00260DBC">
        <w:rPr>
          <w:bCs/>
          <w:szCs w:val="24"/>
        </w:rPr>
        <w:t>ed</w:t>
      </w:r>
      <w:r w:rsidR="006F039D" w:rsidRPr="00260DBC">
        <w:rPr>
          <w:bCs/>
          <w:szCs w:val="24"/>
        </w:rPr>
        <w:t xml:space="preserve"> </w:t>
      </w:r>
      <w:r w:rsidR="0090664A" w:rsidRPr="00260DBC">
        <w:rPr>
          <w:bCs/>
          <w:szCs w:val="24"/>
        </w:rPr>
        <w:t>without revisions.</w:t>
      </w:r>
    </w:p>
    <w:p w:rsidR="00910215" w:rsidRPr="002D430E" w:rsidRDefault="00910215" w:rsidP="00910215">
      <w:pPr>
        <w:pStyle w:val="ListParagraph"/>
        <w:rPr>
          <w:b/>
          <w:bCs/>
          <w:smallCaps/>
          <w:sz w:val="22"/>
          <w:szCs w:val="22"/>
        </w:rPr>
      </w:pPr>
    </w:p>
    <w:p w:rsidR="003B5D3A" w:rsidRPr="002D430E" w:rsidRDefault="003B5D3A" w:rsidP="00DC07EB">
      <w:pPr>
        <w:pStyle w:val="ListParagraph"/>
        <w:numPr>
          <w:ilvl w:val="0"/>
          <w:numId w:val="1"/>
        </w:numPr>
        <w:tabs>
          <w:tab w:val="left" w:pos="-1440"/>
        </w:tabs>
        <w:ind w:right="142"/>
        <w:rPr>
          <w:b/>
          <w:bCs/>
          <w:smallCaps/>
          <w:sz w:val="22"/>
          <w:szCs w:val="22"/>
        </w:rPr>
      </w:pPr>
      <w:r w:rsidRPr="002D430E">
        <w:rPr>
          <w:b/>
          <w:bCs/>
          <w:smallCaps/>
          <w:sz w:val="22"/>
          <w:szCs w:val="22"/>
        </w:rPr>
        <w:t>Nass 2015</w:t>
      </w:r>
    </w:p>
    <w:p w:rsidR="002F4DF2" w:rsidRPr="002D430E" w:rsidRDefault="002F4DF2" w:rsidP="0090664A">
      <w:pPr>
        <w:pStyle w:val="ListParagraph"/>
        <w:tabs>
          <w:tab w:val="left" w:pos="-1440"/>
        </w:tabs>
        <w:ind w:left="0" w:right="142"/>
        <w:rPr>
          <w:b/>
          <w:bCs/>
          <w:smallCaps/>
          <w:sz w:val="22"/>
          <w:szCs w:val="22"/>
        </w:rPr>
      </w:pPr>
    </w:p>
    <w:p w:rsidR="0090664A" w:rsidRPr="00260DBC" w:rsidRDefault="0090664A" w:rsidP="0090664A">
      <w:pPr>
        <w:pStyle w:val="ListParagraph"/>
        <w:tabs>
          <w:tab w:val="left" w:pos="-1440"/>
        </w:tabs>
        <w:ind w:left="0" w:right="142"/>
        <w:rPr>
          <w:bCs/>
          <w:szCs w:val="24"/>
        </w:rPr>
      </w:pPr>
      <w:r w:rsidRPr="00260DBC">
        <w:rPr>
          <w:bCs/>
          <w:szCs w:val="24"/>
        </w:rPr>
        <w:t xml:space="preserve">Bjarni Mikkelsen, from the Faroe Islands, and the vice-chair of the SC, </w:t>
      </w:r>
      <w:r w:rsidR="00794938" w:rsidRPr="00260DBC">
        <w:rPr>
          <w:bCs/>
          <w:szCs w:val="24"/>
        </w:rPr>
        <w:t>gave a</w:t>
      </w:r>
      <w:r w:rsidRPr="00260DBC">
        <w:rPr>
          <w:bCs/>
          <w:szCs w:val="24"/>
        </w:rPr>
        <w:t xml:space="preserve"> presentation of the status of the analyses related to NASS2015. </w:t>
      </w:r>
    </w:p>
    <w:p w:rsidR="0090664A" w:rsidRPr="002D430E" w:rsidRDefault="0090664A" w:rsidP="0090664A">
      <w:pPr>
        <w:pStyle w:val="ListParagraph"/>
        <w:tabs>
          <w:tab w:val="left" w:pos="-1440"/>
        </w:tabs>
        <w:ind w:left="0" w:right="142"/>
        <w:rPr>
          <w:bCs/>
          <w:color w:val="1F4E79" w:themeColor="accent1" w:themeShade="80"/>
          <w:szCs w:val="24"/>
        </w:rPr>
      </w:pPr>
    </w:p>
    <w:p w:rsidR="00180F30" w:rsidRPr="00180F30" w:rsidRDefault="00FE6EA0" w:rsidP="00FE6EA0">
      <w:pPr>
        <w:jc w:val="both"/>
        <w:rPr>
          <w:szCs w:val="24"/>
        </w:rPr>
      </w:pPr>
      <w:r>
        <w:rPr>
          <w:szCs w:val="24"/>
        </w:rPr>
        <w:t>Fifteen a</w:t>
      </w:r>
      <w:r w:rsidR="00180F30" w:rsidRPr="00180F30">
        <w:rPr>
          <w:szCs w:val="24"/>
        </w:rPr>
        <w:t xml:space="preserve">bundance estimates </w:t>
      </w:r>
      <w:r w:rsidR="00260DBC">
        <w:rPr>
          <w:szCs w:val="24"/>
        </w:rPr>
        <w:t xml:space="preserve">have been </w:t>
      </w:r>
      <w:r w:rsidR="00180F30" w:rsidRPr="00180F30">
        <w:rPr>
          <w:szCs w:val="24"/>
        </w:rPr>
        <w:t>completed f</w:t>
      </w:r>
      <w:r>
        <w:rPr>
          <w:szCs w:val="24"/>
        </w:rPr>
        <w:t>rom NASS2015 and the associated surveys</w:t>
      </w:r>
      <w:r w:rsidR="00180F30" w:rsidRPr="00180F30">
        <w:rPr>
          <w:szCs w:val="24"/>
        </w:rPr>
        <w:t xml:space="preserve">. </w:t>
      </w:r>
      <w:r w:rsidR="00260DBC">
        <w:rPr>
          <w:szCs w:val="24"/>
        </w:rPr>
        <w:t>There are p</w:t>
      </w:r>
      <w:r w:rsidR="00180F30" w:rsidRPr="00180F30">
        <w:rPr>
          <w:szCs w:val="24"/>
        </w:rPr>
        <w:t>lan</w:t>
      </w:r>
      <w:r w:rsidR="00137991">
        <w:rPr>
          <w:szCs w:val="24"/>
        </w:rPr>
        <w:t>s for at least 8 additional</w:t>
      </w:r>
      <w:r w:rsidR="00180F30" w:rsidRPr="00180F30">
        <w:rPr>
          <w:szCs w:val="24"/>
        </w:rPr>
        <w:t xml:space="preserve"> abundance estima</w:t>
      </w:r>
      <w:bookmarkStart w:id="0" w:name="_GoBack"/>
      <w:bookmarkEnd w:id="0"/>
      <w:r w:rsidR="00180F30" w:rsidRPr="00180F30">
        <w:rPr>
          <w:szCs w:val="24"/>
        </w:rPr>
        <w:t xml:space="preserve">tes </w:t>
      </w:r>
      <w:r>
        <w:rPr>
          <w:szCs w:val="24"/>
        </w:rPr>
        <w:t>to be completed</w:t>
      </w:r>
      <w:r w:rsidR="00180F30" w:rsidRPr="00180F30">
        <w:rPr>
          <w:szCs w:val="24"/>
        </w:rPr>
        <w:t>,</w:t>
      </w:r>
      <w:r w:rsidR="00260DBC">
        <w:rPr>
          <w:szCs w:val="24"/>
        </w:rPr>
        <w:t xml:space="preserve"> and the SC</w:t>
      </w:r>
      <w:r w:rsidR="00180F30" w:rsidRPr="00180F30">
        <w:rPr>
          <w:szCs w:val="24"/>
        </w:rPr>
        <w:t xml:space="preserve"> recommend</w:t>
      </w:r>
      <w:r w:rsidR="00260DBC">
        <w:rPr>
          <w:szCs w:val="24"/>
        </w:rPr>
        <w:t>ed</w:t>
      </w:r>
      <w:r w:rsidR="00180F30" w:rsidRPr="00180F30">
        <w:rPr>
          <w:szCs w:val="24"/>
        </w:rPr>
        <w:t xml:space="preserve"> a next AEWG in early 2018. </w:t>
      </w:r>
    </w:p>
    <w:p w:rsidR="00180F30" w:rsidRPr="00180F30" w:rsidRDefault="00180F30" w:rsidP="0090664A">
      <w:pPr>
        <w:rPr>
          <w:szCs w:val="24"/>
        </w:rPr>
      </w:pPr>
    </w:p>
    <w:p w:rsidR="00180F30" w:rsidRPr="00180F30" w:rsidRDefault="00260DBC" w:rsidP="00FE6EA0">
      <w:pPr>
        <w:jc w:val="both"/>
        <w:rPr>
          <w:szCs w:val="24"/>
        </w:rPr>
      </w:pPr>
      <w:r>
        <w:rPr>
          <w:szCs w:val="24"/>
        </w:rPr>
        <w:t>A</w:t>
      </w:r>
      <w:r w:rsidR="00180F30" w:rsidRPr="00180F30">
        <w:rPr>
          <w:szCs w:val="24"/>
        </w:rPr>
        <w:t xml:space="preserve"> new </w:t>
      </w:r>
      <w:r w:rsidR="0090664A" w:rsidRPr="00180F30">
        <w:rPr>
          <w:szCs w:val="24"/>
        </w:rPr>
        <w:t>NASS volume</w:t>
      </w:r>
      <w:r>
        <w:rPr>
          <w:szCs w:val="24"/>
        </w:rPr>
        <w:t xml:space="preserve"> is underway which will </w:t>
      </w:r>
      <w:r w:rsidR="00180F30" w:rsidRPr="00180F30">
        <w:rPr>
          <w:szCs w:val="24"/>
        </w:rPr>
        <w:t>includ</w:t>
      </w:r>
      <w:r>
        <w:rPr>
          <w:szCs w:val="24"/>
        </w:rPr>
        <w:t>e</w:t>
      </w:r>
      <w:r w:rsidR="00180F30" w:rsidRPr="00180F30">
        <w:rPr>
          <w:szCs w:val="24"/>
        </w:rPr>
        <w:t xml:space="preserve"> </w:t>
      </w:r>
      <w:r>
        <w:rPr>
          <w:szCs w:val="24"/>
        </w:rPr>
        <w:t xml:space="preserve">the </w:t>
      </w:r>
      <w:r w:rsidR="00180F30" w:rsidRPr="00180F30">
        <w:rPr>
          <w:szCs w:val="24"/>
        </w:rPr>
        <w:t xml:space="preserve">new abundance estimates from NASS2015, and any previous estimates not previously published, including Canada. </w:t>
      </w:r>
      <w:r w:rsidR="00FE6EA0">
        <w:rPr>
          <w:szCs w:val="24"/>
        </w:rPr>
        <w:t>More information on this volume can be found in Item 15.4 of the NAMMCO-25 report.</w:t>
      </w:r>
    </w:p>
    <w:p w:rsidR="00180F30" w:rsidRPr="00180F30" w:rsidRDefault="00180F30" w:rsidP="0090664A">
      <w:pPr>
        <w:rPr>
          <w:szCs w:val="24"/>
        </w:rPr>
      </w:pPr>
    </w:p>
    <w:p w:rsidR="00FE6EA0" w:rsidRDefault="00FE6EA0" w:rsidP="00FE6EA0">
      <w:pPr>
        <w:autoSpaceDE w:val="0"/>
        <w:autoSpaceDN w:val="0"/>
        <w:adjustRightInd w:val="0"/>
        <w:jc w:val="both"/>
        <w:rPr>
          <w:bCs/>
        </w:rPr>
      </w:pPr>
      <w:r>
        <w:rPr>
          <w:szCs w:val="24"/>
        </w:rPr>
        <w:t xml:space="preserve">The SC also is planning to organise </w:t>
      </w:r>
      <w:r w:rsidR="00180F30" w:rsidRPr="00180F30">
        <w:rPr>
          <w:szCs w:val="24"/>
        </w:rPr>
        <w:t>a workshop</w:t>
      </w:r>
      <w:r>
        <w:rPr>
          <w:szCs w:val="24"/>
        </w:rPr>
        <w:t>,</w:t>
      </w:r>
      <w:r w:rsidR="00180F30" w:rsidRPr="00180F30">
        <w:rPr>
          <w:szCs w:val="24"/>
        </w:rPr>
        <w:t xml:space="preserve"> “Cetacean distribution and abundance in the North Atlantic” at the S</w:t>
      </w:r>
      <w:r>
        <w:rPr>
          <w:szCs w:val="24"/>
        </w:rPr>
        <w:t xml:space="preserve">ociety for </w:t>
      </w:r>
      <w:r w:rsidR="00180F30" w:rsidRPr="00180F30">
        <w:rPr>
          <w:szCs w:val="24"/>
        </w:rPr>
        <w:t>M</w:t>
      </w:r>
      <w:r>
        <w:rPr>
          <w:szCs w:val="24"/>
        </w:rPr>
        <w:t xml:space="preserve">arine </w:t>
      </w:r>
      <w:r w:rsidR="00180F30" w:rsidRPr="00180F30">
        <w:rPr>
          <w:szCs w:val="24"/>
        </w:rPr>
        <w:t>M</w:t>
      </w:r>
      <w:r>
        <w:rPr>
          <w:szCs w:val="24"/>
        </w:rPr>
        <w:t>ammalogy</w:t>
      </w:r>
      <w:r w:rsidR="00180F30" w:rsidRPr="00180F30">
        <w:rPr>
          <w:szCs w:val="24"/>
        </w:rPr>
        <w:t xml:space="preserve"> conference </w:t>
      </w:r>
      <w:r>
        <w:rPr>
          <w:bCs/>
        </w:rPr>
        <w:t>(23-27 October 2017 in Halifax, Nova Scotia, Canada). This workshop w</w:t>
      </w:r>
      <w:r>
        <w:rPr>
          <w:bCs/>
        </w:rPr>
        <w:t>ill</w:t>
      </w:r>
      <w:r>
        <w:rPr>
          <w:bCs/>
        </w:rPr>
        <w:t xml:space="preserve"> involve participants from NASS2015 (and other NAMMCO associated surveys), SCANS-III, Canadian, and USA surveys in the past few years to discuss cetacean distributions and abundance in the North Atlantic.</w:t>
      </w:r>
      <w:r>
        <w:rPr>
          <w:bCs/>
        </w:rPr>
        <w:t xml:space="preserve"> The organizing committee will be comprised of </w:t>
      </w:r>
      <w:proofErr w:type="spellStart"/>
      <w:r>
        <w:rPr>
          <w:bCs/>
        </w:rPr>
        <w:t>Gisli</w:t>
      </w:r>
      <w:proofErr w:type="spellEnd"/>
      <w:r>
        <w:rPr>
          <w:bCs/>
        </w:rPr>
        <w:t xml:space="preserve"> </w:t>
      </w:r>
      <w:proofErr w:type="spellStart"/>
      <w:r>
        <w:rPr>
          <w:bCs/>
        </w:rPr>
        <w:t>Vikingsson</w:t>
      </w:r>
      <w:proofErr w:type="spellEnd"/>
      <w:r>
        <w:rPr>
          <w:bCs/>
        </w:rPr>
        <w:t xml:space="preserve"> (Iceland), Nils </w:t>
      </w:r>
      <w:proofErr w:type="spellStart"/>
      <w:r>
        <w:rPr>
          <w:bCs/>
        </w:rPr>
        <w:t>Øien</w:t>
      </w:r>
      <w:proofErr w:type="spellEnd"/>
      <w:r>
        <w:rPr>
          <w:bCs/>
        </w:rPr>
        <w:t xml:space="preserve"> (Norway), </w:t>
      </w:r>
      <w:proofErr w:type="spellStart"/>
      <w:r>
        <w:rPr>
          <w:bCs/>
        </w:rPr>
        <w:t>Rikke</w:t>
      </w:r>
      <w:proofErr w:type="spellEnd"/>
      <w:r>
        <w:rPr>
          <w:bCs/>
        </w:rPr>
        <w:t xml:space="preserve"> Hansen (Greenland), and </w:t>
      </w:r>
      <w:proofErr w:type="spellStart"/>
      <w:r>
        <w:rPr>
          <w:bCs/>
        </w:rPr>
        <w:t>Bjarni</w:t>
      </w:r>
      <w:proofErr w:type="spellEnd"/>
      <w:r>
        <w:rPr>
          <w:bCs/>
        </w:rPr>
        <w:t xml:space="preserve"> </w:t>
      </w:r>
      <w:proofErr w:type="spellStart"/>
      <w:r>
        <w:rPr>
          <w:bCs/>
        </w:rPr>
        <w:t>Mikkelsen</w:t>
      </w:r>
      <w:proofErr w:type="spellEnd"/>
      <w:r>
        <w:rPr>
          <w:bCs/>
        </w:rPr>
        <w:t xml:space="preserve"> (Faroe Islands) from the NAMMCO countries and Jill Prewitt from the NAMMCO Secretariat. In addition, Jack Lawson (Canada), Phil Hammond (UK) and Debi </w:t>
      </w:r>
      <w:proofErr w:type="spellStart"/>
      <w:r>
        <w:rPr>
          <w:bCs/>
        </w:rPr>
        <w:t>Palka</w:t>
      </w:r>
      <w:proofErr w:type="spellEnd"/>
      <w:r>
        <w:rPr>
          <w:bCs/>
        </w:rPr>
        <w:t xml:space="preserve"> (USA) have agreed to be part of the organizing committee. </w:t>
      </w:r>
      <w:r>
        <w:rPr>
          <w:bCs/>
        </w:rPr>
        <w:t xml:space="preserve">  </w:t>
      </w:r>
    </w:p>
    <w:p w:rsidR="002F4DF2" w:rsidRPr="00180F30" w:rsidRDefault="002F4DF2" w:rsidP="00FE6EA0">
      <w:pPr>
        <w:jc w:val="both"/>
        <w:rPr>
          <w:szCs w:val="24"/>
        </w:rPr>
      </w:pPr>
    </w:p>
    <w:p w:rsidR="0035134E" w:rsidRDefault="0035134E" w:rsidP="0090664A">
      <w:pPr>
        <w:rPr>
          <w:b/>
          <w:u w:val="single"/>
        </w:rPr>
      </w:pPr>
      <w:r w:rsidRPr="002D430E">
        <w:rPr>
          <w:b/>
          <w:u w:val="single"/>
        </w:rPr>
        <w:t>Comments</w:t>
      </w:r>
    </w:p>
    <w:p w:rsidR="00794938" w:rsidRDefault="00794938" w:rsidP="0090664A">
      <w:pPr>
        <w:rPr>
          <w:b/>
          <w:u w:val="single"/>
        </w:rPr>
      </w:pPr>
    </w:p>
    <w:p w:rsidR="00794938" w:rsidRPr="002D430E" w:rsidRDefault="00180F30" w:rsidP="00794938">
      <w:pPr>
        <w:jc w:val="both"/>
        <w:rPr>
          <w:b/>
          <w:u w:val="single"/>
        </w:rPr>
      </w:pPr>
      <w:r>
        <w:t>The MCC</w:t>
      </w:r>
      <w:r w:rsidR="00794938">
        <w:t xml:space="preserve"> noted that the NASS series of cetacean surveys is unique on a global scale. These surveys are not only useful for generating quota advice, but is the best dataset in the world for showing the effects of global warming </w:t>
      </w:r>
      <w:r w:rsidR="0096088F">
        <w:t xml:space="preserve">and large-scale ecosystem changes </w:t>
      </w:r>
      <w:r w:rsidR="00794938">
        <w:t>on cetaceans.</w:t>
      </w:r>
    </w:p>
    <w:p w:rsidR="003D2399" w:rsidRPr="00180F30" w:rsidRDefault="003D2399" w:rsidP="00180F30">
      <w:pPr>
        <w:jc w:val="both"/>
      </w:pPr>
    </w:p>
    <w:p w:rsidR="003D2399" w:rsidRPr="00180F30" w:rsidRDefault="00794938" w:rsidP="00180F30">
      <w:pPr>
        <w:jc w:val="both"/>
      </w:pPr>
      <w:r w:rsidRPr="00180F30">
        <w:t xml:space="preserve">The MCC was pleased to receive this information </w:t>
      </w:r>
      <w:r w:rsidR="0018255B" w:rsidRPr="00180F30">
        <w:t>on the</w:t>
      </w:r>
      <w:r w:rsidRPr="00180F30">
        <w:t xml:space="preserve"> status of the</w:t>
      </w:r>
      <w:r w:rsidR="0018255B" w:rsidRPr="00180F30">
        <w:t xml:space="preserve"> results and plans</w:t>
      </w:r>
      <w:r w:rsidRPr="00180F30">
        <w:t xml:space="preserve"> for future analyses and workshops</w:t>
      </w:r>
      <w:r w:rsidR="0018255B" w:rsidRPr="00180F30">
        <w:t>.</w:t>
      </w:r>
    </w:p>
    <w:p w:rsidR="0090664A" w:rsidRPr="002D430E" w:rsidRDefault="0090664A" w:rsidP="0090664A">
      <w:pPr>
        <w:rPr>
          <w:color w:val="1F4E79" w:themeColor="accent1" w:themeShade="80"/>
        </w:rPr>
      </w:pPr>
    </w:p>
    <w:p w:rsidR="00910215" w:rsidRPr="002D430E" w:rsidRDefault="00910215" w:rsidP="00DC07EB">
      <w:pPr>
        <w:pStyle w:val="ListParagraph"/>
        <w:numPr>
          <w:ilvl w:val="0"/>
          <w:numId w:val="1"/>
        </w:numPr>
        <w:tabs>
          <w:tab w:val="left" w:pos="-1440"/>
        </w:tabs>
        <w:ind w:right="142"/>
        <w:rPr>
          <w:b/>
          <w:bCs/>
          <w:smallCaps/>
          <w:sz w:val="22"/>
          <w:szCs w:val="22"/>
        </w:rPr>
      </w:pPr>
      <w:r w:rsidRPr="002D430E">
        <w:rPr>
          <w:b/>
          <w:bCs/>
          <w:smallCaps/>
          <w:sz w:val="22"/>
          <w:szCs w:val="22"/>
        </w:rPr>
        <w:lastRenderedPageBreak/>
        <w:t>Conservation and Management measures for whale stocks</w:t>
      </w:r>
    </w:p>
    <w:p w:rsidR="00974F1B" w:rsidRPr="002D430E" w:rsidRDefault="00974F1B" w:rsidP="00974F1B">
      <w:pPr>
        <w:numPr>
          <w:ilvl w:val="0"/>
          <w:numId w:val="2"/>
        </w:numPr>
        <w:tabs>
          <w:tab w:val="left" w:pos="-1440"/>
        </w:tabs>
        <w:ind w:right="140"/>
        <w:rPr>
          <w:sz w:val="22"/>
          <w:szCs w:val="22"/>
        </w:rPr>
      </w:pPr>
      <w:r w:rsidRPr="002D430E">
        <w:rPr>
          <w:sz w:val="22"/>
          <w:szCs w:val="22"/>
        </w:rPr>
        <w:t>Report from the Scientific Committee</w:t>
      </w:r>
    </w:p>
    <w:p w:rsidR="00974F1B" w:rsidRPr="002D430E" w:rsidRDefault="00974F1B" w:rsidP="00974F1B">
      <w:pPr>
        <w:numPr>
          <w:ilvl w:val="0"/>
          <w:numId w:val="2"/>
        </w:numPr>
        <w:tabs>
          <w:tab w:val="left" w:pos="-1440"/>
        </w:tabs>
        <w:ind w:right="140"/>
        <w:rPr>
          <w:sz w:val="22"/>
          <w:szCs w:val="22"/>
        </w:rPr>
      </w:pPr>
      <w:r w:rsidRPr="002D430E">
        <w:rPr>
          <w:sz w:val="22"/>
          <w:szCs w:val="22"/>
        </w:rPr>
        <w:t>Requests by Council for advice from the Scientific Committee</w:t>
      </w:r>
    </w:p>
    <w:p w:rsidR="00974F1B" w:rsidRPr="002D430E" w:rsidRDefault="00974F1B" w:rsidP="00974F1B">
      <w:pPr>
        <w:numPr>
          <w:ilvl w:val="0"/>
          <w:numId w:val="3"/>
        </w:numPr>
        <w:tabs>
          <w:tab w:val="left" w:pos="-1440"/>
        </w:tabs>
        <w:ind w:right="140"/>
        <w:rPr>
          <w:sz w:val="22"/>
          <w:szCs w:val="22"/>
        </w:rPr>
      </w:pPr>
      <w:r w:rsidRPr="002D430E">
        <w:rPr>
          <w:sz w:val="22"/>
          <w:szCs w:val="22"/>
        </w:rPr>
        <w:t>Proposals for Conservation and Management</w:t>
      </w:r>
    </w:p>
    <w:p w:rsidR="00974F1B" w:rsidRPr="002D430E" w:rsidRDefault="00974F1B" w:rsidP="00974F1B">
      <w:pPr>
        <w:numPr>
          <w:ilvl w:val="0"/>
          <w:numId w:val="3"/>
        </w:numPr>
        <w:tabs>
          <w:tab w:val="left" w:pos="-1440"/>
        </w:tabs>
        <w:ind w:right="140"/>
        <w:rPr>
          <w:sz w:val="22"/>
          <w:szCs w:val="22"/>
        </w:rPr>
      </w:pPr>
      <w:r w:rsidRPr="002D430E">
        <w:rPr>
          <w:sz w:val="22"/>
          <w:szCs w:val="22"/>
        </w:rPr>
        <w:t>Updates</w:t>
      </w:r>
    </w:p>
    <w:p w:rsidR="003B5D3A" w:rsidRPr="002D430E" w:rsidRDefault="003B5D3A" w:rsidP="0090664A">
      <w:pPr>
        <w:pStyle w:val="ListParagraph"/>
        <w:ind w:left="567" w:hanging="567"/>
        <w:rPr>
          <w:b/>
          <w:bCs/>
          <w:smallCaps/>
          <w:sz w:val="22"/>
          <w:szCs w:val="22"/>
        </w:rPr>
      </w:pPr>
    </w:p>
    <w:p w:rsidR="0090664A" w:rsidRPr="00081AEA" w:rsidRDefault="00794938" w:rsidP="0090664A">
      <w:pPr>
        <w:rPr>
          <w:bCs/>
          <w:szCs w:val="24"/>
        </w:rPr>
      </w:pPr>
      <w:r w:rsidRPr="00081AEA">
        <w:rPr>
          <w:bCs/>
          <w:szCs w:val="24"/>
        </w:rPr>
        <w:t>Mikkelsen</w:t>
      </w:r>
      <w:r w:rsidR="0090664A" w:rsidRPr="00081AEA">
        <w:rPr>
          <w:bCs/>
          <w:szCs w:val="24"/>
        </w:rPr>
        <w:t xml:space="preserve"> present</w:t>
      </w:r>
      <w:r w:rsidRPr="00081AEA">
        <w:rPr>
          <w:bCs/>
          <w:szCs w:val="24"/>
        </w:rPr>
        <w:t>ed</w:t>
      </w:r>
      <w:r w:rsidR="0090664A" w:rsidRPr="00081AEA">
        <w:rPr>
          <w:bCs/>
          <w:szCs w:val="24"/>
        </w:rPr>
        <w:t xml:space="preserve"> the updates from the SC for each species.</w:t>
      </w:r>
    </w:p>
    <w:p w:rsidR="0090664A" w:rsidRPr="002D430E" w:rsidRDefault="0090664A" w:rsidP="0090664A"/>
    <w:p w:rsidR="003B5D3A" w:rsidRPr="002D430E" w:rsidRDefault="003B5D3A" w:rsidP="0090664A">
      <w:pPr>
        <w:pStyle w:val="ListParagraph"/>
        <w:numPr>
          <w:ilvl w:val="1"/>
          <w:numId w:val="1"/>
        </w:numPr>
        <w:tabs>
          <w:tab w:val="left" w:pos="-1440"/>
        </w:tabs>
        <w:ind w:left="567" w:right="142" w:hanging="567"/>
        <w:rPr>
          <w:rFonts w:ascii="Times New Roman Bold" w:hAnsi="Times New Roman Bold"/>
          <w:b/>
          <w:bCs/>
          <w:sz w:val="22"/>
          <w:szCs w:val="22"/>
        </w:rPr>
      </w:pPr>
      <w:r w:rsidRPr="002D430E">
        <w:rPr>
          <w:rFonts w:ascii="Times New Roman Bold" w:hAnsi="Times New Roman Bold"/>
          <w:b/>
          <w:bCs/>
          <w:sz w:val="22"/>
          <w:szCs w:val="22"/>
        </w:rPr>
        <w:t>Fin whales</w:t>
      </w:r>
    </w:p>
    <w:p w:rsidR="00ED3BC1" w:rsidRPr="002D430E" w:rsidRDefault="00ED3BC1" w:rsidP="00ED3BC1">
      <w:pPr>
        <w:pStyle w:val="ListParagraph"/>
        <w:tabs>
          <w:tab w:val="left" w:pos="-1440"/>
        </w:tabs>
        <w:ind w:left="0" w:right="142"/>
        <w:rPr>
          <w:rFonts w:ascii="Times New Roman Bold" w:hAnsi="Times New Roman Bold"/>
          <w:b/>
          <w:bCs/>
          <w:sz w:val="22"/>
          <w:szCs w:val="22"/>
        </w:rPr>
      </w:pPr>
    </w:p>
    <w:p w:rsidR="00DB5D61" w:rsidRPr="002D430E" w:rsidRDefault="00DB5D61" w:rsidP="00DB5D61">
      <w:r w:rsidRPr="002D430E">
        <w:rPr>
          <w:b/>
          <w:u w:val="single"/>
        </w:rPr>
        <w:t>Report from the SC</w:t>
      </w:r>
      <w:r w:rsidR="002007FE" w:rsidRPr="002D430E">
        <w:rPr>
          <w:u w:val="single"/>
        </w:rPr>
        <w:t xml:space="preserve"> </w:t>
      </w:r>
    </w:p>
    <w:p w:rsidR="00794938" w:rsidRDefault="00794938" w:rsidP="00DB5D61">
      <w:pPr>
        <w:rPr>
          <w:i/>
        </w:rPr>
      </w:pPr>
    </w:p>
    <w:p w:rsidR="00081AEA" w:rsidRDefault="00DB5D61" w:rsidP="00DB5D61">
      <w:pPr>
        <w:rPr>
          <w:i/>
        </w:rPr>
      </w:pPr>
      <w:r w:rsidRPr="002D430E">
        <w:rPr>
          <w:i/>
        </w:rPr>
        <w:t>Abundance estimate</w:t>
      </w:r>
      <w:r w:rsidR="00081AEA">
        <w:rPr>
          <w:i/>
        </w:rPr>
        <w:t>s</w:t>
      </w:r>
    </w:p>
    <w:p w:rsidR="00DB5D61" w:rsidRPr="00081AEA" w:rsidRDefault="00DB5D61" w:rsidP="00DB5D61">
      <w:pPr>
        <w:rPr>
          <w:u w:val="single"/>
        </w:rPr>
      </w:pPr>
      <w:r w:rsidRPr="00081AEA">
        <w:rPr>
          <w:u w:val="single"/>
        </w:rPr>
        <w:t>Iceland/Faroe Islands</w:t>
      </w:r>
      <w:r w:rsidR="00081AEA" w:rsidRPr="00081AEA">
        <w:rPr>
          <w:u w:val="single"/>
        </w:rPr>
        <w:t xml:space="preserve"> shipboard survey</w:t>
      </w:r>
    </w:p>
    <w:p w:rsidR="00DB5D61" w:rsidRDefault="00DB5D61" w:rsidP="00DB5D61">
      <w:pPr>
        <w:pStyle w:val="Default"/>
        <w:ind w:right="90"/>
        <w:jc w:val="both"/>
        <w:rPr>
          <w:color w:val="auto"/>
          <w:lang w:val="en-GB"/>
        </w:rPr>
      </w:pPr>
      <w:r w:rsidRPr="00704C9B">
        <w:rPr>
          <w:color w:val="auto"/>
          <w:lang w:val="en-GB"/>
        </w:rPr>
        <w:t>The SC</w:t>
      </w:r>
      <w:r w:rsidR="00794938" w:rsidRPr="00704C9B">
        <w:rPr>
          <w:color w:val="auto"/>
          <w:lang w:val="en-GB"/>
        </w:rPr>
        <w:t>/23</w:t>
      </w:r>
      <w:r w:rsidRPr="00704C9B">
        <w:rPr>
          <w:color w:val="auto"/>
          <w:lang w:val="en-GB"/>
        </w:rPr>
        <w:t xml:space="preserve"> </w:t>
      </w:r>
      <w:r w:rsidRPr="00260DBC">
        <w:rPr>
          <w:color w:val="auto"/>
          <w:lang w:val="en-GB"/>
        </w:rPr>
        <w:t>adopted</w:t>
      </w:r>
      <w:r w:rsidRPr="00704C9B">
        <w:rPr>
          <w:color w:val="auto"/>
          <w:lang w:val="en-GB"/>
        </w:rPr>
        <w:t xml:space="preserve"> the estimate of 40,788 (cv 0.17, 95% CI: 28,476 – 58,423)</w:t>
      </w:r>
      <w:r w:rsidR="00704C9B">
        <w:rPr>
          <w:color w:val="auto"/>
          <w:lang w:val="en-GB"/>
        </w:rPr>
        <w:t xml:space="preserve"> a</w:t>
      </w:r>
      <w:r w:rsidRPr="00704C9B">
        <w:rPr>
          <w:color w:val="auto"/>
          <w:lang w:val="en-GB"/>
        </w:rPr>
        <w:t>s the most appropriate to use in the assessment</w:t>
      </w:r>
      <w:r w:rsidR="00704C9B">
        <w:rPr>
          <w:color w:val="auto"/>
          <w:lang w:val="en-GB"/>
        </w:rPr>
        <w:t xml:space="preserve">, </w:t>
      </w:r>
      <w:r w:rsidR="00704C9B" w:rsidRPr="00260DBC">
        <w:rPr>
          <w:color w:val="auto"/>
          <w:lang w:val="en-GB"/>
        </w:rPr>
        <w:t>and the estimate of</w:t>
      </w:r>
      <w:r w:rsidR="00260DBC">
        <w:rPr>
          <w:color w:val="auto"/>
          <w:lang w:val="en-GB"/>
        </w:rPr>
        <w:t xml:space="preserve"> </w:t>
      </w:r>
      <w:r w:rsidR="008E39EE">
        <w:t>35,605 (cv 0.18, 95% CI: 24,615 – 51,505)</w:t>
      </w:r>
      <w:r w:rsidR="008E39EE">
        <w:t xml:space="preserve"> </w:t>
      </w:r>
      <w:r w:rsidR="00704C9B" w:rsidRPr="00260DBC">
        <w:rPr>
          <w:color w:val="auto"/>
          <w:lang w:val="en-GB"/>
        </w:rPr>
        <w:t>for comparison to the 2007 survey.</w:t>
      </w:r>
    </w:p>
    <w:p w:rsidR="0018255B" w:rsidRDefault="0018255B" w:rsidP="00DB5D61">
      <w:pPr>
        <w:pStyle w:val="Default"/>
        <w:ind w:right="90"/>
        <w:jc w:val="both"/>
        <w:rPr>
          <w:color w:val="auto"/>
          <w:lang w:val="en-GB"/>
        </w:rPr>
      </w:pPr>
    </w:p>
    <w:p w:rsidR="00DB5D61" w:rsidRPr="00081AEA" w:rsidRDefault="00174AAE" w:rsidP="00704C9B">
      <w:pPr>
        <w:jc w:val="both"/>
        <w:rPr>
          <w:u w:val="single"/>
        </w:rPr>
      </w:pPr>
      <w:r w:rsidRPr="00081AEA">
        <w:rPr>
          <w:u w:val="single"/>
        </w:rPr>
        <w:t>Norwegian shipboard survey</w:t>
      </w:r>
    </w:p>
    <w:p w:rsidR="00794938" w:rsidRPr="00704C9B" w:rsidRDefault="00794938" w:rsidP="00704C9B">
      <w:pPr>
        <w:jc w:val="both"/>
      </w:pPr>
      <w:r w:rsidRPr="00704C9B">
        <w:t>The Norwegian surveys are conducted in a m</w:t>
      </w:r>
      <w:r w:rsidR="00174AAE" w:rsidRPr="00704C9B">
        <w:t xml:space="preserve">osaic </w:t>
      </w:r>
      <w:r w:rsidRPr="00704C9B">
        <w:t>design</w:t>
      </w:r>
      <w:r w:rsidR="00174AAE" w:rsidRPr="00704C9B">
        <w:t>,</w:t>
      </w:r>
      <w:r w:rsidRPr="00704C9B">
        <w:t xml:space="preserve"> with different areas surveyed in each year across a 6 year cycle. The current cycle ends in 2019, and therefore</w:t>
      </w:r>
      <w:r w:rsidR="00174AAE" w:rsidRPr="00704C9B">
        <w:t xml:space="preserve"> </w:t>
      </w:r>
      <w:r w:rsidRPr="00704C9B">
        <w:t>a</w:t>
      </w:r>
      <w:r w:rsidR="00174AAE" w:rsidRPr="00704C9B">
        <w:t xml:space="preserve"> new abundance estimate</w:t>
      </w:r>
      <w:r w:rsidRPr="00704C9B">
        <w:t xml:space="preserve"> from this cycle is not available</w:t>
      </w:r>
      <w:r w:rsidR="00174AAE" w:rsidRPr="00704C9B">
        <w:t xml:space="preserve"> yet</w:t>
      </w:r>
      <w:r w:rsidRPr="00704C9B">
        <w:t xml:space="preserve">. A new abundance estimate will be presented after 2019. </w:t>
      </w:r>
    </w:p>
    <w:p w:rsidR="00794938" w:rsidRDefault="00794938" w:rsidP="00DB5D61">
      <w:pPr>
        <w:rPr>
          <w:color w:val="1F4E79" w:themeColor="accent1" w:themeShade="80"/>
        </w:rPr>
      </w:pPr>
    </w:p>
    <w:p w:rsidR="008360C5" w:rsidRPr="00081AEA" w:rsidRDefault="008360C5" w:rsidP="00DB5D61">
      <w:pPr>
        <w:rPr>
          <w:u w:val="single"/>
        </w:rPr>
      </w:pPr>
      <w:r w:rsidRPr="00081AEA">
        <w:rPr>
          <w:u w:val="single"/>
        </w:rPr>
        <w:t>West and East Greenland</w:t>
      </w:r>
      <w:r w:rsidR="00081AEA" w:rsidRPr="00081AEA">
        <w:rPr>
          <w:u w:val="single"/>
        </w:rPr>
        <w:t xml:space="preserve"> aerial surveys</w:t>
      </w:r>
    </w:p>
    <w:p w:rsidR="008360C5" w:rsidRPr="00704C9B" w:rsidRDefault="008360C5" w:rsidP="008360C5">
      <w:pPr>
        <w:pStyle w:val="Default"/>
        <w:ind w:right="90"/>
        <w:jc w:val="both"/>
        <w:rPr>
          <w:lang w:val="en-GB"/>
        </w:rPr>
      </w:pPr>
      <w:r w:rsidRPr="00704C9B">
        <w:rPr>
          <w:lang w:val="en-GB"/>
        </w:rPr>
        <w:t>The</w:t>
      </w:r>
      <w:r w:rsidR="00164DA6" w:rsidRPr="00704C9B">
        <w:rPr>
          <w:lang w:val="en-GB"/>
        </w:rPr>
        <w:t xml:space="preserve"> SC accepted the advice of the </w:t>
      </w:r>
      <w:r w:rsidRPr="00704C9B">
        <w:rPr>
          <w:lang w:val="en-GB"/>
        </w:rPr>
        <w:t>AEWG</w:t>
      </w:r>
      <w:r w:rsidR="00164DA6" w:rsidRPr="00704C9B">
        <w:rPr>
          <w:lang w:val="en-GB"/>
        </w:rPr>
        <w:t xml:space="preserve"> of</w:t>
      </w:r>
      <w:r w:rsidRPr="00704C9B">
        <w:rPr>
          <w:lang w:val="en-GB"/>
        </w:rPr>
        <w:t xml:space="preserve"> the estimates corrected for perception bias of 465 (95% CI: 233-929) in West Greenland and 1,932 (95% CI: 1,204-3,100) in East Greenland.</w:t>
      </w:r>
    </w:p>
    <w:p w:rsidR="008360C5" w:rsidRPr="00704C9B" w:rsidRDefault="008360C5" w:rsidP="008360C5">
      <w:pPr>
        <w:pStyle w:val="Default"/>
        <w:ind w:right="90"/>
        <w:jc w:val="both"/>
        <w:rPr>
          <w:lang w:val="en-GB"/>
        </w:rPr>
      </w:pPr>
    </w:p>
    <w:p w:rsidR="00704C9B" w:rsidRPr="00704C9B" w:rsidRDefault="008360C5" w:rsidP="008360C5">
      <w:pPr>
        <w:pStyle w:val="Default"/>
        <w:ind w:right="90"/>
        <w:jc w:val="both"/>
        <w:rPr>
          <w:lang w:val="en-GB"/>
        </w:rPr>
      </w:pPr>
      <w:r w:rsidRPr="00704C9B">
        <w:rPr>
          <w:lang w:val="en-GB"/>
        </w:rPr>
        <w:t xml:space="preserve">The 2015 survey in East Greenland was the first in this area, and therefore there are no previous estimates to compare with the 2015 estimate. </w:t>
      </w:r>
    </w:p>
    <w:p w:rsidR="00704C9B" w:rsidRPr="00704C9B" w:rsidRDefault="00704C9B" w:rsidP="008360C5">
      <w:pPr>
        <w:pStyle w:val="Default"/>
        <w:ind w:right="90"/>
        <w:jc w:val="both"/>
        <w:rPr>
          <w:lang w:val="en-GB"/>
        </w:rPr>
      </w:pPr>
    </w:p>
    <w:p w:rsidR="008360C5" w:rsidRPr="00704C9B" w:rsidRDefault="008360C5" w:rsidP="008360C5">
      <w:pPr>
        <w:pStyle w:val="Default"/>
        <w:ind w:right="90"/>
        <w:jc w:val="both"/>
        <w:rPr>
          <w:lang w:val="en-GB"/>
        </w:rPr>
      </w:pPr>
      <w:r w:rsidRPr="00704C9B">
        <w:rPr>
          <w:lang w:val="en-GB"/>
        </w:rPr>
        <w:t xml:space="preserve">For West Greenland, the 2015 estimate </w:t>
      </w:r>
      <w:r w:rsidR="00704C9B" w:rsidRPr="00704C9B">
        <w:rPr>
          <w:lang w:val="en-GB"/>
        </w:rPr>
        <w:t xml:space="preserve">is lower than the previous estimate, but </w:t>
      </w:r>
      <w:r w:rsidRPr="00704C9B">
        <w:rPr>
          <w:lang w:val="en-GB"/>
        </w:rPr>
        <w:t xml:space="preserve">the decrease </w:t>
      </w:r>
      <w:r w:rsidR="00704C9B">
        <w:rPr>
          <w:lang w:val="en-GB"/>
        </w:rPr>
        <w:t xml:space="preserve">appears to be real, </w:t>
      </w:r>
      <w:r w:rsidRPr="00704C9B">
        <w:rPr>
          <w:lang w:val="en-GB"/>
        </w:rPr>
        <w:t xml:space="preserve">and not an artefact of survey methodology. </w:t>
      </w:r>
      <w:r w:rsidR="00704C9B" w:rsidRPr="00704C9B">
        <w:rPr>
          <w:lang w:val="en-GB"/>
        </w:rPr>
        <w:t>T</w:t>
      </w:r>
      <w:r w:rsidRPr="00704C9B">
        <w:rPr>
          <w:lang w:val="en-GB"/>
        </w:rPr>
        <w:t>he decrease cannot be explained by the catches, which are too low to have caused the decline. The</w:t>
      </w:r>
      <w:r w:rsidR="00704C9B" w:rsidRPr="00704C9B">
        <w:rPr>
          <w:lang w:val="en-GB"/>
        </w:rPr>
        <w:t>re is</w:t>
      </w:r>
      <w:r w:rsidRPr="00704C9B">
        <w:rPr>
          <w:lang w:val="en-GB"/>
        </w:rPr>
        <w:t xml:space="preserve"> currently not enough information to given a reason for the decline, however it is likely that there are ongoing large scale ecosystem changes.</w:t>
      </w:r>
    </w:p>
    <w:p w:rsidR="00164DA6" w:rsidRPr="00704C9B" w:rsidRDefault="00164DA6" w:rsidP="008360C5">
      <w:pPr>
        <w:pStyle w:val="Default"/>
        <w:ind w:right="90"/>
        <w:jc w:val="both"/>
        <w:rPr>
          <w:color w:val="1F4E79" w:themeColor="accent1" w:themeShade="80"/>
          <w:szCs w:val="20"/>
          <w:lang w:val="en-GB" w:eastAsia="en-US"/>
        </w:rPr>
      </w:pPr>
    </w:p>
    <w:p w:rsidR="00081AEA" w:rsidRPr="00081AEA" w:rsidRDefault="00081AEA" w:rsidP="008360C5">
      <w:pPr>
        <w:pStyle w:val="Default"/>
        <w:ind w:right="90"/>
        <w:jc w:val="both"/>
        <w:rPr>
          <w:u w:val="single"/>
          <w:lang w:val="en-GB"/>
        </w:rPr>
      </w:pPr>
      <w:r w:rsidRPr="00081AEA">
        <w:rPr>
          <w:u w:val="single"/>
          <w:lang w:val="en-GB"/>
        </w:rPr>
        <w:t>Combining estimates</w:t>
      </w:r>
    </w:p>
    <w:p w:rsidR="004004C0" w:rsidRDefault="004004C0" w:rsidP="004004C0">
      <w:pPr>
        <w:pStyle w:val="Default"/>
        <w:ind w:right="90"/>
        <w:jc w:val="both"/>
        <w:rPr>
          <w:lang w:val="en-GB"/>
        </w:rPr>
      </w:pPr>
      <w:r>
        <w:rPr>
          <w:lang w:val="en-GB"/>
        </w:rPr>
        <w:t xml:space="preserve">The SC noted that it should be possible to produce a combined estimate for North Atlantic fin whales, including estimates from NASS2015 and the additional Norwegian mosaic surveys 2014-2019. </w:t>
      </w:r>
    </w:p>
    <w:p w:rsidR="00A82970" w:rsidRDefault="00A82970" w:rsidP="008360C5">
      <w:pPr>
        <w:pStyle w:val="Default"/>
        <w:ind w:right="90"/>
        <w:jc w:val="both"/>
        <w:rPr>
          <w:lang w:val="en-GB"/>
        </w:rPr>
      </w:pPr>
    </w:p>
    <w:p w:rsidR="00164DA6" w:rsidRPr="002D430E" w:rsidRDefault="00164DA6" w:rsidP="00164DA6">
      <w:pPr>
        <w:pStyle w:val="Default"/>
        <w:ind w:right="90"/>
        <w:jc w:val="both"/>
        <w:rPr>
          <w:lang w:val="en-GB"/>
        </w:rPr>
      </w:pPr>
      <w:r w:rsidRPr="00164DA6">
        <w:rPr>
          <w:lang w:val="en-GB"/>
        </w:rPr>
        <w:t xml:space="preserve">The SC </w:t>
      </w:r>
      <w:r w:rsidRPr="00164DA6">
        <w:rPr>
          <w:b/>
          <w:lang w:val="en-GB"/>
        </w:rPr>
        <w:t>recommended</w:t>
      </w:r>
      <w:r w:rsidRPr="00164DA6">
        <w:rPr>
          <w:lang w:val="en-GB"/>
        </w:rPr>
        <w:t xml:space="preserve"> that all the parties involved in fin whale estimation (NASS, Americans, Canadians, etc.) should cooperate to be able to work towards combining the estimates from different areas and different years.</w:t>
      </w:r>
      <w:r w:rsidRPr="002D430E">
        <w:rPr>
          <w:lang w:val="en-GB"/>
        </w:rPr>
        <w:t xml:space="preserve"> </w:t>
      </w:r>
      <w:r>
        <w:rPr>
          <w:lang w:val="en-GB"/>
        </w:rPr>
        <w:t>This would likely increase the current total abunda</w:t>
      </w:r>
      <w:r w:rsidR="008E39EE">
        <w:rPr>
          <w:lang w:val="en-GB"/>
        </w:rPr>
        <w:t>nce for the North Atlantic of 53</w:t>
      </w:r>
      <w:r>
        <w:rPr>
          <w:lang w:val="en-GB"/>
        </w:rPr>
        <w:t xml:space="preserve">,000 fin whales (IUCN </w:t>
      </w:r>
      <w:r w:rsidR="008E39EE">
        <w:rPr>
          <w:lang w:val="en-GB"/>
        </w:rPr>
        <w:t>2013</w:t>
      </w:r>
      <w:r>
        <w:rPr>
          <w:lang w:val="en-GB"/>
        </w:rPr>
        <w:t>).</w:t>
      </w:r>
    </w:p>
    <w:p w:rsidR="00164DA6" w:rsidRDefault="00164DA6" w:rsidP="008360C5">
      <w:pPr>
        <w:pStyle w:val="Default"/>
        <w:ind w:right="90"/>
        <w:jc w:val="both"/>
        <w:rPr>
          <w:lang w:val="en-GB"/>
        </w:rPr>
      </w:pPr>
    </w:p>
    <w:p w:rsidR="00A82970" w:rsidRPr="002D430E" w:rsidRDefault="00A82970" w:rsidP="00A82970">
      <w:pPr>
        <w:tabs>
          <w:tab w:val="left" w:pos="-1440"/>
        </w:tabs>
        <w:ind w:right="140"/>
        <w:rPr>
          <w:i/>
          <w:szCs w:val="24"/>
        </w:rPr>
      </w:pPr>
      <w:r w:rsidRPr="002D430E">
        <w:rPr>
          <w:i/>
          <w:szCs w:val="24"/>
        </w:rPr>
        <w:t>New advice for Iceland</w:t>
      </w:r>
    </w:p>
    <w:p w:rsidR="00A82970" w:rsidRPr="00704C9B" w:rsidRDefault="00A82970" w:rsidP="00704C9B">
      <w:pPr>
        <w:tabs>
          <w:tab w:val="left" w:pos="-1440"/>
        </w:tabs>
        <w:ind w:right="140"/>
        <w:jc w:val="both"/>
        <w:rPr>
          <w:szCs w:val="24"/>
        </w:rPr>
      </w:pPr>
      <w:r w:rsidRPr="00704C9B">
        <w:rPr>
          <w:szCs w:val="24"/>
        </w:rPr>
        <w:t>The Large Whale Assessment WG met in January 2017, and the SC held an intersessional meeting</w:t>
      </w:r>
      <w:r w:rsidR="004004C0">
        <w:rPr>
          <w:szCs w:val="24"/>
        </w:rPr>
        <w:t xml:space="preserve"> on 2 March 2017</w:t>
      </w:r>
      <w:r w:rsidRPr="00704C9B">
        <w:rPr>
          <w:szCs w:val="24"/>
        </w:rPr>
        <w:t xml:space="preserve"> to review the advice for Iceland from that meeting.</w:t>
      </w:r>
    </w:p>
    <w:p w:rsidR="00A82970" w:rsidRPr="00704C9B" w:rsidRDefault="00A82970" w:rsidP="00A82970">
      <w:pPr>
        <w:tabs>
          <w:tab w:val="left" w:pos="-1440"/>
        </w:tabs>
        <w:ind w:right="140"/>
        <w:rPr>
          <w:sz w:val="22"/>
          <w:szCs w:val="22"/>
        </w:rPr>
      </w:pPr>
    </w:p>
    <w:p w:rsidR="00A82970" w:rsidRDefault="00704C9B" w:rsidP="00A82970">
      <w:pPr>
        <w:pStyle w:val="Default"/>
        <w:ind w:right="90"/>
        <w:jc w:val="both"/>
        <w:rPr>
          <w:color w:val="auto"/>
          <w:lang w:val="en-GB"/>
        </w:rPr>
      </w:pPr>
      <w:r w:rsidRPr="00704C9B">
        <w:rPr>
          <w:color w:val="auto"/>
          <w:lang w:val="en-GB"/>
        </w:rPr>
        <w:t xml:space="preserve">This meeting provided a response to </w:t>
      </w:r>
      <w:r w:rsidR="00FB6B9E" w:rsidRPr="00704C9B">
        <w:rPr>
          <w:b/>
          <w:color w:val="auto"/>
          <w:lang w:val="en-GB"/>
        </w:rPr>
        <w:t>R-3.1.7</w:t>
      </w:r>
      <w:r w:rsidR="00FB6B9E" w:rsidRPr="00704C9B">
        <w:rPr>
          <w:color w:val="auto"/>
          <w:lang w:val="en-GB"/>
        </w:rPr>
        <w:t xml:space="preserve">. </w:t>
      </w:r>
      <w:r w:rsidR="00A82970" w:rsidRPr="00704C9B">
        <w:rPr>
          <w:color w:val="auto"/>
          <w:lang w:val="en-GB"/>
        </w:rPr>
        <w:t xml:space="preserve">The SC </w:t>
      </w:r>
      <w:r w:rsidR="00A82970" w:rsidRPr="00704C9B">
        <w:rPr>
          <w:b/>
          <w:color w:val="auto"/>
          <w:lang w:val="en-GB"/>
        </w:rPr>
        <w:t>endorsed</w:t>
      </w:r>
      <w:r w:rsidR="00A82970" w:rsidRPr="00704C9B">
        <w:rPr>
          <w:color w:val="auto"/>
          <w:lang w:val="en-GB"/>
        </w:rPr>
        <w:t xml:space="preserve"> the work of the WG and the recommended that a catch limit of 161 fin whales in the WI area and 48 in EI/F area (based on application of the RMP to the EG+WI+EI/F region) is safe and precautionary, and that this advice should be considered valid for a maximum of 8 years (2018 to 2025).</w:t>
      </w:r>
    </w:p>
    <w:p w:rsidR="00476BFE" w:rsidRDefault="00476BFE" w:rsidP="00A82970">
      <w:pPr>
        <w:pStyle w:val="Default"/>
        <w:ind w:right="90"/>
        <w:jc w:val="both"/>
        <w:rPr>
          <w:color w:val="auto"/>
          <w:lang w:val="en-GB"/>
        </w:rPr>
      </w:pPr>
    </w:p>
    <w:p w:rsidR="00476BFE" w:rsidRPr="00476BFE" w:rsidRDefault="00476BFE" w:rsidP="00476BFE">
      <w:pPr>
        <w:pStyle w:val="Default"/>
        <w:ind w:right="90"/>
        <w:jc w:val="both"/>
        <w:rPr>
          <w:i/>
          <w:lang w:val="en-GB"/>
        </w:rPr>
      </w:pPr>
      <w:r w:rsidRPr="00476BFE">
        <w:rPr>
          <w:i/>
          <w:lang w:val="en-GB"/>
        </w:rPr>
        <w:t>Recommendations for research</w:t>
      </w:r>
    </w:p>
    <w:p w:rsidR="00476BFE" w:rsidRPr="00476BFE" w:rsidRDefault="00476BFE" w:rsidP="00476BFE">
      <w:pPr>
        <w:pStyle w:val="Default"/>
        <w:ind w:right="90"/>
        <w:jc w:val="both"/>
        <w:rPr>
          <w:lang w:val="en-GB"/>
        </w:rPr>
      </w:pPr>
      <w:r>
        <w:rPr>
          <w:lang w:val="en-GB"/>
        </w:rPr>
        <w:t>As noted above, t</w:t>
      </w:r>
      <w:r w:rsidRPr="00476BFE">
        <w:rPr>
          <w:lang w:val="en-GB"/>
        </w:rPr>
        <w:t xml:space="preserve">he SC </w:t>
      </w:r>
      <w:r w:rsidRPr="00476BFE">
        <w:rPr>
          <w:b/>
          <w:lang w:val="en-GB"/>
        </w:rPr>
        <w:t>recommended</w:t>
      </w:r>
      <w:r w:rsidRPr="00476BFE">
        <w:rPr>
          <w:lang w:val="en-GB"/>
        </w:rPr>
        <w:t xml:space="preserve"> that all the parties involved in fin whale estimation (NASS, Americans, Canadians, etc.) should cooperate to be able to work towards combining the estimates from different areas and different years. </w:t>
      </w:r>
    </w:p>
    <w:p w:rsidR="00476BFE" w:rsidRPr="00476BFE" w:rsidRDefault="00476BFE" w:rsidP="00476BFE">
      <w:pPr>
        <w:pStyle w:val="Default"/>
        <w:ind w:right="90"/>
        <w:jc w:val="both"/>
        <w:rPr>
          <w:lang w:val="en-GB"/>
        </w:rPr>
      </w:pPr>
    </w:p>
    <w:p w:rsidR="00476BFE" w:rsidRPr="00476BFE" w:rsidRDefault="00476BFE" w:rsidP="00476BFE">
      <w:pPr>
        <w:pStyle w:val="Default"/>
        <w:ind w:right="90"/>
        <w:jc w:val="both"/>
        <w:rPr>
          <w:lang w:val="en-GB"/>
        </w:rPr>
      </w:pPr>
      <w:r w:rsidRPr="00476BFE">
        <w:rPr>
          <w:lang w:val="en-GB"/>
        </w:rPr>
        <w:t>Research to inform a future assessment</w:t>
      </w:r>
      <w:r>
        <w:rPr>
          <w:lang w:val="en-GB"/>
        </w:rPr>
        <w:t>:</w:t>
      </w:r>
    </w:p>
    <w:p w:rsidR="00476BFE" w:rsidRPr="00476BFE" w:rsidRDefault="00476BFE" w:rsidP="00476BFE">
      <w:pPr>
        <w:pStyle w:val="ListParagraph"/>
        <w:numPr>
          <w:ilvl w:val="0"/>
          <w:numId w:val="9"/>
        </w:numPr>
        <w:spacing w:after="160" w:line="259" w:lineRule="auto"/>
        <w:ind w:left="851" w:hanging="284"/>
        <w:jc w:val="both"/>
        <w:rPr>
          <w:szCs w:val="24"/>
        </w:rPr>
      </w:pPr>
      <w:r w:rsidRPr="00476BFE">
        <w:rPr>
          <w:szCs w:val="24"/>
        </w:rPr>
        <w:t xml:space="preserve">Information on stock identity: Incorporating samples from a wider geographical area into an existing study on close-kin relationship of whales caught off Iceland and Greenland, e.g. using biopsies. </w:t>
      </w:r>
    </w:p>
    <w:p w:rsidR="00476BFE" w:rsidRPr="00476BFE" w:rsidRDefault="00476BFE" w:rsidP="00476BFE">
      <w:pPr>
        <w:pStyle w:val="ListParagraph"/>
        <w:numPr>
          <w:ilvl w:val="0"/>
          <w:numId w:val="9"/>
        </w:numPr>
        <w:spacing w:after="160" w:line="259" w:lineRule="auto"/>
        <w:ind w:left="851" w:hanging="284"/>
        <w:jc w:val="both"/>
        <w:rPr>
          <w:szCs w:val="24"/>
        </w:rPr>
      </w:pPr>
      <w:r w:rsidRPr="00476BFE">
        <w:rPr>
          <w:szCs w:val="24"/>
        </w:rPr>
        <w:t>Gathering information on the annual cycle of fin whales including overall movements and indications of possible breeding areas (e.g. applying satellite telemetry).</w:t>
      </w:r>
    </w:p>
    <w:p w:rsidR="00476BFE" w:rsidRPr="00476BFE" w:rsidRDefault="00476BFE" w:rsidP="00476BFE">
      <w:pPr>
        <w:pStyle w:val="ListParagraph"/>
        <w:numPr>
          <w:ilvl w:val="0"/>
          <w:numId w:val="9"/>
        </w:numPr>
        <w:spacing w:after="160" w:line="259" w:lineRule="auto"/>
        <w:ind w:left="851" w:hanging="284"/>
        <w:jc w:val="both"/>
        <w:rPr>
          <w:szCs w:val="24"/>
        </w:rPr>
      </w:pPr>
      <w:r w:rsidRPr="00476BFE">
        <w:rPr>
          <w:szCs w:val="24"/>
        </w:rPr>
        <w:t>Continued collection of biological samples for age, reproduction, etc. from whales caught off Iceland.</w:t>
      </w:r>
    </w:p>
    <w:p w:rsidR="00676F09" w:rsidRPr="002D430E" w:rsidRDefault="00A82970" w:rsidP="00676F09">
      <w:pPr>
        <w:rPr>
          <w:b/>
          <w:u w:val="single"/>
        </w:rPr>
      </w:pPr>
      <w:r w:rsidRPr="002D430E">
        <w:rPr>
          <w:b/>
          <w:u w:val="single"/>
        </w:rPr>
        <w:t>Comments</w:t>
      </w:r>
      <w:r w:rsidR="00476BFE">
        <w:rPr>
          <w:b/>
          <w:u w:val="single"/>
        </w:rPr>
        <w:t xml:space="preserve"> by the MCC to the SC report</w:t>
      </w:r>
    </w:p>
    <w:p w:rsidR="00704C9B" w:rsidRDefault="00704C9B" w:rsidP="00704C9B">
      <w:pPr>
        <w:pStyle w:val="Default"/>
        <w:ind w:right="90"/>
        <w:jc w:val="both"/>
        <w:rPr>
          <w:lang w:val="en-GB"/>
        </w:rPr>
      </w:pPr>
    </w:p>
    <w:p w:rsidR="00081AEA" w:rsidRPr="002D430E" w:rsidRDefault="00081AEA" w:rsidP="00081AEA">
      <w:pPr>
        <w:pStyle w:val="Default"/>
        <w:ind w:right="90"/>
        <w:jc w:val="both"/>
        <w:rPr>
          <w:i/>
          <w:color w:val="auto"/>
          <w:lang w:val="en-GB"/>
        </w:rPr>
      </w:pPr>
      <w:r w:rsidRPr="002D430E">
        <w:rPr>
          <w:i/>
          <w:color w:val="auto"/>
          <w:lang w:val="en-GB"/>
        </w:rPr>
        <w:t>Abundance estimates</w:t>
      </w:r>
    </w:p>
    <w:p w:rsidR="00081AEA" w:rsidRPr="00081AEA" w:rsidRDefault="00081AEA" w:rsidP="00081AEA">
      <w:pPr>
        <w:pStyle w:val="Default"/>
        <w:ind w:right="90"/>
        <w:jc w:val="both"/>
        <w:rPr>
          <w:color w:val="auto"/>
          <w:lang w:val="en-GB"/>
        </w:rPr>
      </w:pPr>
      <w:r w:rsidRPr="00081AEA">
        <w:rPr>
          <w:color w:val="auto"/>
          <w:lang w:val="en-GB"/>
        </w:rPr>
        <w:t>The MC noted the abundance estimates from the Iceland/Faroe Islands shipboard surveys, and the aerial surveys in East and West Greenland.</w:t>
      </w:r>
    </w:p>
    <w:p w:rsidR="00081AEA" w:rsidRDefault="00081AEA" w:rsidP="00180F30">
      <w:pPr>
        <w:pStyle w:val="Default"/>
        <w:ind w:right="90"/>
        <w:jc w:val="both"/>
        <w:rPr>
          <w:color w:val="auto"/>
          <w:lang w:val="en-GB"/>
        </w:rPr>
      </w:pPr>
    </w:p>
    <w:p w:rsidR="00180F30" w:rsidRDefault="00180F30" w:rsidP="00180F30">
      <w:pPr>
        <w:pStyle w:val="Default"/>
        <w:ind w:right="90"/>
        <w:jc w:val="both"/>
        <w:rPr>
          <w:color w:val="auto"/>
          <w:lang w:val="en-GB"/>
        </w:rPr>
      </w:pPr>
      <w:r>
        <w:rPr>
          <w:color w:val="auto"/>
          <w:lang w:val="en-GB"/>
        </w:rPr>
        <w:t xml:space="preserve">Iceland noted that the fin whale abundance estimate from the Iceland-Faroe Islands shipboard survey is the highest that has been seen in all previous NASS. </w:t>
      </w:r>
    </w:p>
    <w:p w:rsidR="00180F30" w:rsidRDefault="00180F30" w:rsidP="00704C9B">
      <w:pPr>
        <w:pStyle w:val="Default"/>
        <w:ind w:right="90"/>
        <w:jc w:val="both"/>
        <w:rPr>
          <w:lang w:val="en-GB"/>
        </w:rPr>
      </w:pPr>
    </w:p>
    <w:p w:rsidR="00704C9B" w:rsidRDefault="001B0A6D" w:rsidP="00704C9B">
      <w:pPr>
        <w:pStyle w:val="Default"/>
        <w:ind w:right="90"/>
        <w:jc w:val="both"/>
        <w:rPr>
          <w:lang w:val="en-GB"/>
        </w:rPr>
      </w:pPr>
      <w:r>
        <w:rPr>
          <w:lang w:val="en-GB"/>
        </w:rPr>
        <w:t>H</w:t>
      </w:r>
      <w:r w:rsidR="00EE5346" w:rsidRPr="00EE5346">
        <w:rPr>
          <w:lang w:val="en-GB"/>
        </w:rPr>
        <w:t>unters</w:t>
      </w:r>
      <w:r>
        <w:rPr>
          <w:lang w:val="en-GB"/>
        </w:rPr>
        <w:t xml:space="preserve"> from Greenland</w:t>
      </w:r>
      <w:r w:rsidR="00704C9B" w:rsidRPr="00EE5346">
        <w:rPr>
          <w:lang w:val="en-GB"/>
        </w:rPr>
        <w:t xml:space="preserve"> noted</w:t>
      </w:r>
      <w:r w:rsidR="00704C9B">
        <w:rPr>
          <w:lang w:val="en-GB"/>
        </w:rPr>
        <w:t xml:space="preserve"> that they have observed many changes in habitat and fin whale distributions probably due to climate change. Fin whales were not previously seen in the high north, but recently fin whales have been observed as far </w:t>
      </w:r>
      <w:r w:rsidR="00704C9B" w:rsidRPr="00260DBC">
        <w:rPr>
          <w:lang w:val="en-GB"/>
        </w:rPr>
        <w:t xml:space="preserve">north as </w:t>
      </w:r>
      <w:proofErr w:type="spellStart"/>
      <w:r w:rsidR="00704C9B" w:rsidRPr="00260DBC">
        <w:rPr>
          <w:lang w:val="en-GB"/>
        </w:rPr>
        <w:t>Upernavik</w:t>
      </w:r>
      <w:proofErr w:type="spellEnd"/>
      <w:r w:rsidR="00704C9B" w:rsidRPr="00260DBC">
        <w:rPr>
          <w:lang w:val="en-GB"/>
        </w:rPr>
        <w:t>. In</w:t>
      </w:r>
      <w:r w:rsidR="00704C9B">
        <w:rPr>
          <w:lang w:val="en-GB"/>
        </w:rPr>
        <w:t xml:space="preserve"> the Thule area, fish species </w:t>
      </w:r>
      <w:r w:rsidR="00182CF2">
        <w:rPr>
          <w:lang w:val="en-GB"/>
        </w:rPr>
        <w:t xml:space="preserve">such </w:t>
      </w:r>
      <w:r w:rsidR="004004C0">
        <w:rPr>
          <w:lang w:val="en-GB"/>
        </w:rPr>
        <w:t xml:space="preserve">as </w:t>
      </w:r>
      <w:r w:rsidR="00182CF2">
        <w:rPr>
          <w:lang w:val="en-GB"/>
        </w:rPr>
        <w:t xml:space="preserve">capelin, </w:t>
      </w:r>
      <w:r w:rsidR="00260DBC">
        <w:rPr>
          <w:lang w:val="en-GB"/>
        </w:rPr>
        <w:t>a</w:t>
      </w:r>
      <w:r w:rsidR="00704C9B">
        <w:rPr>
          <w:lang w:val="en-GB"/>
        </w:rPr>
        <w:t xml:space="preserve"> prey</w:t>
      </w:r>
      <w:r w:rsidR="00260DBC">
        <w:rPr>
          <w:lang w:val="en-GB"/>
        </w:rPr>
        <w:t xml:space="preserve"> item</w:t>
      </w:r>
      <w:r w:rsidR="00704C9B">
        <w:rPr>
          <w:lang w:val="en-GB"/>
        </w:rPr>
        <w:t xml:space="preserve"> for</w:t>
      </w:r>
      <w:r w:rsidR="00260DBC">
        <w:rPr>
          <w:lang w:val="en-GB"/>
        </w:rPr>
        <w:t xml:space="preserve"> fin</w:t>
      </w:r>
      <w:r w:rsidR="00704C9B">
        <w:rPr>
          <w:lang w:val="en-GB"/>
        </w:rPr>
        <w:t xml:space="preserve"> whales have been observed in </w:t>
      </w:r>
      <w:r w:rsidR="00182CF2">
        <w:rPr>
          <w:lang w:val="en-GB"/>
        </w:rPr>
        <w:t>Qaanaaq</w:t>
      </w:r>
      <w:r w:rsidR="00704C9B">
        <w:rPr>
          <w:lang w:val="en-GB"/>
        </w:rPr>
        <w:t xml:space="preserve"> and they can expect to see whales further north in the future.</w:t>
      </w:r>
    </w:p>
    <w:p w:rsidR="00A82970" w:rsidRPr="002D430E" w:rsidRDefault="00A82970" w:rsidP="008360C5">
      <w:pPr>
        <w:pStyle w:val="Default"/>
        <w:ind w:right="90"/>
        <w:jc w:val="both"/>
        <w:rPr>
          <w:color w:val="1F4E79" w:themeColor="accent1" w:themeShade="80"/>
          <w:lang w:val="en-GB"/>
        </w:rPr>
      </w:pPr>
    </w:p>
    <w:p w:rsidR="00961D64" w:rsidRPr="002D430E" w:rsidRDefault="00A82970" w:rsidP="00961D64">
      <w:pPr>
        <w:pStyle w:val="ListParagraph"/>
        <w:ind w:left="0"/>
        <w:jc w:val="both"/>
        <w:rPr>
          <w:i/>
          <w:szCs w:val="24"/>
        </w:rPr>
      </w:pPr>
      <w:r w:rsidRPr="002D430E">
        <w:rPr>
          <w:i/>
          <w:color w:val="000000"/>
          <w:szCs w:val="24"/>
        </w:rPr>
        <w:t>Updated advice for Iceland</w:t>
      </w:r>
      <w:r w:rsidR="00961D64" w:rsidRPr="002D430E">
        <w:rPr>
          <w:i/>
          <w:color w:val="000000"/>
          <w:szCs w:val="24"/>
        </w:rPr>
        <w:t xml:space="preserve"> </w:t>
      </w:r>
    </w:p>
    <w:p w:rsidR="001875E2" w:rsidRDefault="004E0714" w:rsidP="001875E2">
      <w:pPr>
        <w:pStyle w:val="Default"/>
        <w:ind w:right="90"/>
        <w:jc w:val="both"/>
        <w:rPr>
          <w:color w:val="auto"/>
          <w:lang w:val="en-GB"/>
        </w:rPr>
      </w:pPr>
      <w:r w:rsidRPr="00260DBC">
        <w:rPr>
          <w:lang w:val="en-US"/>
        </w:rPr>
        <w:t>T</w:t>
      </w:r>
      <w:r w:rsidR="00961D64" w:rsidRPr="00260DBC">
        <w:rPr>
          <w:lang w:val="en-US"/>
        </w:rPr>
        <w:t>he MC accept</w:t>
      </w:r>
      <w:r w:rsidRPr="00260DBC">
        <w:rPr>
          <w:lang w:val="en-US"/>
        </w:rPr>
        <w:t>ed</w:t>
      </w:r>
      <w:r w:rsidR="00961D64" w:rsidRPr="00260DBC">
        <w:rPr>
          <w:lang w:val="en-US"/>
        </w:rPr>
        <w:t xml:space="preserve"> the advice of the SC and </w:t>
      </w:r>
      <w:r w:rsidR="00081AEA" w:rsidRPr="00260DBC">
        <w:rPr>
          <w:lang w:val="en-US"/>
        </w:rPr>
        <w:t>endorsed</w:t>
      </w:r>
      <w:r w:rsidR="00961D64" w:rsidRPr="00260DBC">
        <w:rPr>
          <w:lang w:val="en-US"/>
        </w:rPr>
        <w:t xml:space="preserve"> the </w:t>
      </w:r>
      <w:r w:rsidR="00EE5346">
        <w:rPr>
          <w:lang w:val="en-US"/>
        </w:rPr>
        <w:t xml:space="preserve">annual </w:t>
      </w:r>
      <w:r w:rsidR="00961D64" w:rsidRPr="00260DBC">
        <w:rPr>
          <w:lang w:val="en-US"/>
        </w:rPr>
        <w:t>catch limits</w:t>
      </w:r>
      <w:r w:rsidR="001875E2" w:rsidRPr="00260DBC">
        <w:rPr>
          <w:lang w:val="en-US"/>
        </w:rPr>
        <w:t xml:space="preserve"> of</w:t>
      </w:r>
      <w:r w:rsidR="001875E2" w:rsidRPr="00260DBC">
        <w:rPr>
          <w:color w:val="auto"/>
          <w:lang w:val="en-GB"/>
        </w:rPr>
        <w:t xml:space="preserve"> 161 fin whales in the West Iceland area and 48 in East Iceland/Faroese for a maximum of 8 years (2018 to 2025).</w:t>
      </w:r>
    </w:p>
    <w:p w:rsidR="00961D64" w:rsidRPr="00081AEA" w:rsidRDefault="00961D64" w:rsidP="00081AEA">
      <w:pPr>
        <w:tabs>
          <w:tab w:val="left" w:pos="-1440"/>
        </w:tabs>
        <w:ind w:right="140"/>
        <w:jc w:val="both"/>
        <w:rPr>
          <w:szCs w:val="24"/>
        </w:rPr>
      </w:pPr>
    </w:p>
    <w:p w:rsidR="004E0714" w:rsidRDefault="00081AEA" w:rsidP="00081AEA">
      <w:pPr>
        <w:tabs>
          <w:tab w:val="left" w:pos="-1440"/>
        </w:tabs>
        <w:ind w:right="140"/>
        <w:jc w:val="both"/>
        <w:rPr>
          <w:szCs w:val="24"/>
        </w:rPr>
      </w:pPr>
      <w:r w:rsidRPr="00081AEA">
        <w:rPr>
          <w:szCs w:val="24"/>
        </w:rPr>
        <w:t xml:space="preserve">The MC noted that the next </w:t>
      </w:r>
      <w:r w:rsidR="004E0714" w:rsidRPr="00081AEA">
        <w:rPr>
          <w:szCs w:val="24"/>
        </w:rPr>
        <w:t xml:space="preserve">IWC </w:t>
      </w:r>
      <w:r w:rsidR="004E0714" w:rsidRPr="00081AEA">
        <w:rPr>
          <w:i/>
          <w:szCs w:val="24"/>
        </w:rPr>
        <w:t>Implementation Review</w:t>
      </w:r>
      <w:r w:rsidR="004E0714" w:rsidRPr="00081AEA">
        <w:rPr>
          <w:szCs w:val="24"/>
        </w:rPr>
        <w:t xml:space="preserve"> will </w:t>
      </w:r>
      <w:r w:rsidRPr="00081AEA">
        <w:rPr>
          <w:szCs w:val="24"/>
        </w:rPr>
        <w:t xml:space="preserve">begin </w:t>
      </w:r>
      <w:r w:rsidR="00EE5346">
        <w:rPr>
          <w:szCs w:val="24"/>
        </w:rPr>
        <w:t>around</w:t>
      </w:r>
      <w:r w:rsidR="004E0714" w:rsidRPr="00081AEA">
        <w:rPr>
          <w:szCs w:val="24"/>
        </w:rPr>
        <w:t xml:space="preserve"> 20</w:t>
      </w:r>
      <w:r w:rsidR="00EE5346">
        <w:rPr>
          <w:szCs w:val="24"/>
        </w:rPr>
        <w:t>22</w:t>
      </w:r>
      <w:r w:rsidR="004E0714" w:rsidRPr="00081AEA">
        <w:rPr>
          <w:szCs w:val="24"/>
        </w:rPr>
        <w:t>,</w:t>
      </w:r>
      <w:r w:rsidRPr="00081AEA">
        <w:rPr>
          <w:szCs w:val="24"/>
        </w:rPr>
        <w:t xml:space="preserve"> and</w:t>
      </w:r>
      <w:r w:rsidR="004E0714" w:rsidRPr="00081AEA">
        <w:rPr>
          <w:szCs w:val="24"/>
        </w:rPr>
        <w:t xml:space="preserve"> should be completed by the time this advice expires.</w:t>
      </w:r>
    </w:p>
    <w:p w:rsidR="00476BFE" w:rsidRDefault="00476BFE" w:rsidP="00081AEA">
      <w:pPr>
        <w:tabs>
          <w:tab w:val="left" w:pos="-1440"/>
        </w:tabs>
        <w:ind w:right="140"/>
        <w:jc w:val="both"/>
        <w:rPr>
          <w:szCs w:val="24"/>
        </w:rPr>
      </w:pPr>
    </w:p>
    <w:p w:rsidR="00476BFE" w:rsidRDefault="00476BFE" w:rsidP="00081AEA">
      <w:pPr>
        <w:tabs>
          <w:tab w:val="left" w:pos="-1440"/>
        </w:tabs>
        <w:ind w:right="140"/>
        <w:jc w:val="both"/>
        <w:rPr>
          <w:i/>
          <w:szCs w:val="24"/>
        </w:rPr>
      </w:pPr>
      <w:r w:rsidRPr="00476BFE">
        <w:rPr>
          <w:i/>
          <w:szCs w:val="24"/>
        </w:rPr>
        <w:t>Recommendations for Research</w:t>
      </w:r>
    </w:p>
    <w:p w:rsidR="00476BFE" w:rsidRPr="004E0714" w:rsidRDefault="00476BFE" w:rsidP="00476BFE">
      <w:pPr>
        <w:tabs>
          <w:tab w:val="left" w:pos="-1440"/>
        </w:tabs>
        <w:ind w:right="140"/>
        <w:jc w:val="both"/>
        <w:rPr>
          <w:bCs/>
          <w:szCs w:val="24"/>
        </w:rPr>
      </w:pPr>
      <w:r>
        <w:rPr>
          <w:bCs/>
          <w:szCs w:val="24"/>
        </w:rPr>
        <w:t xml:space="preserve">Regarding collection of samples for genetics/stock identity, </w:t>
      </w:r>
      <w:r w:rsidRPr="004E0714">
        <w:rPr>
          <w:bCs/>
          <w:szCs w:val="24"/>
        </w:rPr>
        <w:t>Greenland</w:t>
      </w:r>
      <w:r>
        <w:rPr>
          <w:bCs/>
          <w:szCs w:val="24"/>
        </w:rPr>
        <w:t xml:space="preserve"> informed the MCC that the samples from catches are from W</w:t>
      </w:r>
      <w:r w:rsidRPr="004E0714">
        <w:rPr>
          <w:bCs/>
          <w:szCs w:val="24"/>
        </w:rPr>
        <w:t>est Greenland</w:t>
      </w:r>
      <w:r w:rsidR="004004C0">
        <w:rPr>
          <w:bCs/>
          <w:szCs w:val="24"/>
        </w:rPr>
        <w:t xml:space="preserve">. </w:t>
      </w:r>
      <w:proofErr w:type="spellStart"/>
      <w:r>
        <w:rPr>
          <w:bCs/>
          <w:szCs w:val="24"/>
        </w:rPr>
        <w:t>Mikkelsen</w:t>
      </w:r>
      <w:proofErr w:type="spellEnd"/>
      <w:r>
        <w:rPr>
          <w:bCs/>
          <w:szCs w:val="24"/>
        </w:rPr>
        <w:t xml:space="preserve"> informed the MCC that </w:t>
      </w:r>
      <w:r w:rsidR="004004C0">
        <w:rPr>
          <w:bCs/>
          <w:szCs w:val="24"/>
        </w:rPr>
        <w:t xml:space="preserve">the advice is to </w:t>
      </w:r>
      <w:r w:rsidR="004004C0">
        <w:rPr>
          <w:bCs/>
          <w:szCs w:val="24"/>
        </w:rPr>
        <w:t>obtain</w:t>
      </w:r>
      <w:r w:rsidR="004004C0">
        <w:rPr>
          <w:bCs/>
          <w:szCs w:val="24"/>
        </w:rPr>
        <w:t xml:space="preserve"> samples from the largest geographical area</w:t>
      </w:r>
      <w:r w:rsidR="004004C0">
        <w:rPr>
          <w:bCs/>
          <w:szCs w:val="24"/>
        </w:rPr>
        <w:t>, possibly using biopsies from areas where there are no catches.</w:t>
      </w:r>
      <w:r w:rsidR="004004C0">
        <w:rPr>
          <w:bCs/>
          <w:szCs w:val="24"/>
        </w:rPr>
        <w:t xml:space="preserve"> </w:t>
      </w:r>
    </w:p>
    <w:p w:rsidR="00276722" w:rsidRPr="002D430E" w:rsidRDefault="00276722" w:rsidP="0090664A">
      <w:pPr>
        <w:tabs>
          <w:tab w:val="left" w:pos="-1440"/>
        </w:tabs>
        <w:ind w:right="140"/>
        <w:rPr>
          <w:color w:val="1F4E79" w:themeColor="accent1" w:themeShade="80"/>
          <w:sz w:val="22"/>
          <w:szCs w:val="22"/>
        </w:rPr>
      </w:pPr>
    </w:p>
    <w:p w:rsidR="00AA0C69" w:rsidRPr="002D430E" w:rsidRDefault="00AA0C69" w:rsidP="00AA0C69">
      <w:pPr>
        <w:tabs>
          <w:tab w:val="left" w:pos="-1440"/>
        </w:tabs>
        <w:ind w:right="140"/>
        <w:rPr>
          <w:b/>
          <w:szCs w:val="24"/>
          <w:u w:val="single"/>
        </w:rPr>
      </w:pPr>
      <w:r w:rsidRPr="002D430E">
        <w:rPr>
          <w:b/>
          <w:szCs w:val="24"/>
          <w:u w:val="single"/>
        </w:rPr>
        <w:t>Requests by Council for advice from the Scientific Committee</w:t>
      </w:r>
    </w:p>
    <w:p w:rsidR="00AA0C69" w:rsidRPr="002D430E" w:rsidRDefault="00AA0C69" w:rsidP="00AA0C69">
      <w:pPr>
        <w:tabs>
          <w:tab w:val="left" w:pos="-1440"/>
        </w:tabs>
        <w:ind w:right="140"/>
        <w:rPr>
          <w:szCs w:val="24"/>
          <w:u w:val="single"/>
        </w:rPr>
      </w:pPr>
    </w:p>
    <w:p w:rsidR="00AA0C69" w:rsidRPr="002D430E" w:rsidRDefault="00AA0C69" w:rsidP="005F0AED">
      <w:pPr>
        <w:pStyle w:val="Default"/>
        <w:ind w:right="90"/>
        <w:jc w:val="both"/>
        <w:rPr>
          <w:i/>
          <w:lang w:val="en-GB"/>
        </w:rPr>
      </w:pPr>
      <w:r w:rsidRPr="002D430E">
        <w:rPr>
          <w:b/>
          <w:i/>
          <w:lang w:val="en-GB"/>
        </w:rPr>
        <w:lastRenderedPageBreak/>
        <w:t>R-1.7.11 (ongoing):</w:t>
      </w:r>
      <w:r w:rsidRPr="002D430E">
        <w:rPr>
          <w:i/>
          <w:lang w:val="en-GB"/>
        </w:rPr>
        <w:t xml:space="preserve"> …estimates of abundance and trends</w:t>
      </w:r>
    </w:p>
    <w:p w:rsidR="00AA0C69" w:rsidRPr="002D430E" w:rsidRDefault="00AA0C69" w:rsidP="00AA0C69">
      <w:pPr>
        <w:pStyle w:val="Default"/>
        <w:ind w:left="360" w:right="90"/>
        <w:jc w:val="both"/>
        <w:rPr>
          <w:i/>
          <w:lang w:val="en-GB"/>
        </w:rPr>
      </w:pPr>
    </w:p>
    <w:p w:rsidR="00AA0C69" w:rsidRPr="002D430E" w:rsidRDefault="00AA0C69" w:rsidP="005F0AED">
      <w:pPr>
        <w:pStyle w:val="Default"/>
        <w:ind w:right="90"/>
        <w:jc w:val="both"/>
        <w:rPr>
          <w:i/>
          <w:lang w:val="en-GB"/>
        </w:rPr>
      </w:pPr>
      <w:r w:rsidRPr="002D430E">
        <w:rPr>
          <w:b/>
          <w:i/>
          <w:lang w:val="en-GB"/>
        </w:rPr>
        <w:t>R-1.7.12 (ongoing):</w:t>
      </w:r>
      <w:r w:rsidRPr="002D430E">
        <w:rPr>
          <w:i/>
          <w:lang w:val="en-GB"/>
        </w:rPr>
        <w:t xml:space="preserve"> Greenland requests the SC to give information on sustainable yield based on new abundance estimates expected from TNASS2015 for all large baleen whales in West Greenland waters</w:t>
      </w:r>
    </w:p>
    <w:p w:rsidR="00AA0C69" w:rsidRPr="002D430E" w:rsidRDefault="00AA0C69" w:rsidP="005F0AED">
      <w:pPr>
        <w:pStyle w:val="Default"/>
        <w:ind w:right="90"/>
        <w:jc w:val="both"/>
        <w:rPr>
          <w:i/>
          <w:lang w:val="en-GB"/>
        </w:rPr>
      </w:pPr>
    </w:p>
    <w:p w:rsidR="00AA0C69" w:rsidRPr="002D430E" w:rsidRDefault="00AA0C69" w:rsidP="005F0AED">
      <w:pPr>
        <w:pStyle w:val="Default"/>
        <w:ind w:right="90"/>
        <w:jc w:val="both"/>
        <w:rPr>
          <w:i/>
          <w:lang w:val="en-GB"/>
        </w:rPr>
      </w:pPr>
      <w:r w:rsidRPr="002D430E">
        <w:rPr>
          <w:b/>
          <w:i/>
          <w:lang w:val="en-GB"/>
        </w:rPr>
        <w:t>R-3.1.7 amended (ongoing):</w:t>
      </w:r>
      <w:r w:rsidRPr="002D430E">
        <w:rPr>
          <w:i/>
          <w:lang w:val="en-GB"/>
        </w:rPr>
        <w:t xml:space="preserve"> complete an assessment of fin whales in the North Atlantic and also to include an estimation of sustainable catch levels in the Central North Atlantic. While long-term advice based on the outcome of the RMP Implementation Reviews (with 0.60 tuning level) is desirable, shorter term, interim advice may be necessary, depending on the progress within the IWC. This work should be completed before the annual meeting of the SC in 2015.</w:t>
      </w:r>
      <w:r w:rsidRPr="002D430E">
        <w:rPr>
          <w:b/>
          <w:i/>
          <w:lang w:val="en-GB"/>
        </w:rPr>
        <w:t xml:space="preserve"> Amended at NAMMCO/24:</w:t>
      </w:r>
      <w:r w:rsidRPr="002D430E">
        <w:rPr>
          <w:i/>
          <w:lang w:val="en-GB"/>
        </w:rPr>
        <w:t xml:space="preserve"> The new amendment replaces the NAMMCO/23 amendment and reads: The SC is requested to complete an assessment of fin whales in the North Atlantic and also to include an estimation of sustainable catch levels in the Central North Atlantic. A long-term advice based on the new NASS2015 abundance estimate and the available results from the RMP Implementation Reviews (with 0.60 tuning level) is needed in 2016.</w:t>
      </w:r>
    </w:p>
    <w:p w:rsidR="00AA0C69" w:rsidRPr="002D430E" w:rsidRDefault="00AA0C69" w:rsidP="00AA0C69">
      <w:pPr>
        <w:pStyle w:val="Default"/>
        <w:ind w:left="360" w:right="90"/>
        <w:jc w:val="both"/>
        <w:rPr>
          <w:i/>
          <w:lang w:val="en-GB"/>
        </w:rPr>
      </w:pPr>
    </w:p>
    <w:p w:rsidR="00AA0C69" w:rsidRPr="00081AEA" w:rsidRDefault="00081AEA" w:rsidP="00476BFE">
      <w:pPr>
        <w:tabs>
          <w:tab w:val="left" w:pos="-1440"/>
        </w:tabs>
        <w:ind w:right="140"/>
        <w:jc w:val="both"/>
        <w:rPr>
          <w:szCs w:val="24"/>
        </w:rPr>
      </w:pPr>
      <w:r w:rsidRPr="00081AEA">
        <w:rPr>
          <w:szCs w:val="24"/>
        </w:rPr>
        <w:t xml:space="preserve">The MCC considered </w:t>
      </w:r>
      <w:r w:rsidR="004E0714" w:rsidRPr="00081AEA">
        <w:rPr>
          <w:szCs w:val="24"/>
        </w:rPr>
        <w:t>request</w:t>
      </w:r>
      <w:r w:rsidRPr="00081AEA">
        <w:rPr>
          <w:szCs w:val="24"/>
        </w:rPr>
        <w:t>s</w:t>
      </w:r>
      <w:r w:rsidR="004E0714" w:rsidRPr="00081AEA">
        <w:rPr>
          <w:szCs w:val="24"/>
        </w:rPr>
        <w:t xml:space="preserve"> R-1.7.11 (</w:t>
      </w:r>
      <w:r w:rsidRPr="00081AEA">
        <w:rPr>
          <w:szCs w:val="24"/>
        </w:rPr>
        <w:t xml:space="preserve">re: </w:t>
      </w:r>
      <w:r w:rsidR="004E0714" w:rsidRPr="00081AEA">
        <w:rPr>
          <w:szCs w:val="24"/>
        </w:rPr>
        <w:t>abundance estimates) and R-3.1.7 (</w:t>
      </w:r>
      <w:r w:rsidRPr="00081AEA">
        <w:rPr>
          <w:szCs w:val="24"/>
        </w:rPr>
        <w:t xml:space="preserve">re: </w:t>
      </w:r>
      <w:r w:rsidR="004E0714" w:rsidRPr="00081AEA">
        <w:rPr>
          <w:szCs w:val="24"/>
        </w:rPr>
        <w:t>catch</w:t>
      </w:r>
      <w:r w:rsidRPr="00081AEA">
        <w:rPr>
          <w:szCs w:val="24"/>
        </w:rPr>
        <w:t xml:space="preserve"> advice</w:t>
      </w:r>
      <w:r w:rsidR="004E0714" w:rsidRPr="00081AEA">
        <w:rPr>
          <w:szCs w:val="24"/>
        </w:rPr>
        <w:t xml:space="preserve"> for Iceland) have been completed.</w:t>
      </w:r>
    </w:p>
    <w:p w:rsidR="00AA0C69" w:rsidRPr="002D430E" w:rsidRDefault="00AA0C69" w:rsidP="0090664A">
      <w:pPr>
        <w:tabs>
          <w:tab w:val="left" w:pos="-1440"/>
        </w:tabs>
        <w:ind w:right="140"/>
        <w:rPr>
          <w:sz w:val="22"/>
          <w:szCs w:val="22"/>
          <w:u w:val="single"/>
        </w:rPr>
      </w:pPr>
    </w:p>
    <w:p w:rsidR="00EB6666" w:rsidRDefault="00EB6666" w:rsidP="00EB6666">
      <w:pPr>
        <w:tabs>
          <w:tab w:val="left" w:pos="-1440"/>
        </w:tabs>
        <w:jc w:val="both"/>
        <w:rPr>
          <w:b/>
          <w:szCs w:val="22"/>
          <w:u w:val="single"/>
        </w:rPr>
      </w:pPr>
      <w:r w:rsidRPr="002D430E">
        <w:rPr>
          <w:b/>
          <w:szCs w:val="22"/>
          <w:u w:val="single"/>
        </w:rPr>
        <w:t>Status of past proposals for conservation and management</w:t>
      </w:r>
    </w:p>
    <w:p w:rsidR="008C2714" w:rsidRPr="00081AEA" w:rsidRDefault="00081AEA" w:rsidP="00081AEA">
      <w:pPr>
        <w:tabs>
          <w:tab w:val="left" w:pos="-1440"/>
        </w:tabs>
        <w:ind w:right="140"/>
        <w:jc w:val="both"/>
        <w:rPr>
          <w:lang w:eastAsia="da-DK"/>
        </w:rPr>
      </w:pPr>
      <w:r>
        <w:t>T</w:t>
      </w:r>
      <w:r w:rsidRPr="00081AEA">
        <w:t>he past proposal</w:t>
      </w:r>
      <w:r w:rsidRPr="00081AEA">
        <w:rPr>
          <w:b/>
        </w:rPr>
        <w:t xml:space="preserve"> </w:t>
      </w:r>
      <w:r w:rsidR="008C2714" w:rsidRPr="00081AEA">
        <w:rPr>
          <w:b/>
        </w:rPr>
        <w:t xml:space="preserve">3.1.4 </w:t>
      </w:r>
      <w:r w:rsidR="008C2714" w:rsidRPr="00081AEA">
        <w:rPr>
          <w:color w:val="000000"/>
          <w:lang w:eastAsia="da-DK"/>
        </w:rPr>
        <w:t xml:space="preserve">Iceland: </w:t>
      </w:r>
      <w:r w:rsidR="008C2714" w:rsidRPr="00081AEA">
        <w:rPr>
          <w:color w:val="000000"/>
          <w:szCs w:val="22"/>
          <w:lang w:eastAsia="da-DK"/>
        </w:rPr>
        <w:t>catch limit</w:t>
      </w:r>
      <w:r w:rsidR="008C2714" w:rsidRPr="00081AEA">
        <w:rPr>
          <w:color w:val="000000"/>
          <w:lang w:eastAsia="da-DK"/>
        </w:rPr>
        <w:t xml:space="preserve"> of </w:t>
      </w:r>
      <w:r w:rsidR="008C2714" w:rsidRPr="00081AEA">
        <w:rPr>
          <w:b/>
          <w:color w:val="000000"/>
          <w:lang w:eastAsia="da-DK"/>
        </w:rPr>
        <w:t>1</w:t>
      </w:r>
      <w:r w:rsidR="008C2714" w:rsidRPr="00081AEA">
        <w:rPr>
          <w:b/>
          <w:color w:val="000000"/>
          <w:szCs w:val="22"/>
          <w:lang w:eastAsia="da-DK"/>
        </w:rPr>
        <w:t>46</w:t>
      </w:r>
      <w:r w:rsidR="008C2714" w:rsidRPr="00081AEA">
        <w:rPr>
          <w:color w:val="000000"/>
          <w:szCs w:val="22"/>
          <w:lang w:eastAsia="da-DK"/>
        </w:rPr>
        <w:t xml:space="preserve"> </w:t>
      </w:r>
      <w:r w:rsidR="008C2714" w:rsidRPr="00081AEA">
        <w:rPr>
          <w:color w:val="000000"/>
          <w:lang w:eastAsia="da-DK"/>
        </w:rPr>
        <w:t>in the EG+WI;</w:t>
      </w:r>
      <w:r w:rsidR="008C2714" w:rsidRPr="00081AEA">
        <w:rPr>
          <w:color w:val="000000"/>
          <w:szCs w:val="22"/>
          <w:lang w:eastAsia="da-DK"/>
        </w:rPr>
        <w:t xml:space="preserve"> valid for a max</w:t>
      </w:r>
      <w:r w:rsidR="008C2714" w:rsidRPr="00081AEA">
        <w:rPr>
          <w:color w:val="000000"/>
          <w:lang w:eastAsia="da-DK"/>
        </w:rPr>
        <w:t>i</w:t>
      </w:r>
      <w:r>
        <w:rPr>
          <w:color w:val="000000"/>
          <w:lang w:eastAsia="da-DK"/>
        </w:rPr>
        <w:t xml:space="preserve">mum of 2 years (2016 and 2017; </w:t>
      </w:r>
      <w:r w:rsidR="008C2714" w:rsidRPr="00081AEA">
        <w:rPr>
          <w:color w:val="000000"/>
          <w:lang w:eastAsia="da-DK"/>
        </w:rPr>
        <w:t>NAMMCO/24)</w:t>
      </w:r>
      <w:r>
        <w:rPr>
          <w:color w:val="000000"/>
          <w:lang w:eastAsia="da-DK"/>
        </w:rPr>
        <w:t xml:space="preserve">. The MCC noted that </w:t>
      </w:r>
      <w:r w:rsidRPr="00081AEA">
        <w:rPr>
          <w:lang w:eastAsia="da-DK"/>
        </w:rPr>
        <w:t xml:space="preserve">there is now </w:t>
      </w:r>
      <w:r w:rsidR="00737735" w:rsidRPr="00081AEA">
        <w:rPr>
          <w:lang w:eastAsia="da-DK"/>
        </w:rPr>
        <w:t xml:space="preserve">updated advice for Iceland, </w:t>
      </w:r>
      <w:r w:rsidRPr="00081AEA">
        <w:rPr>
          <w:lang w:eastAsia="da-DK"/>
        </w:rPr>
        <w:t xml:space="preserve">and considers that </w:t>
      </w:r>
      <w:r w:rsidR="00737735" w:rsidRPr="00081AEA">
        <w:rPr>
          <w:lang w:eastAsia="da-DK"/>
        </w:rPr>
        <w:t>this proposal is completed</w:t>
      </w:r>
      <w:r w:rsidRPr="00081AEA">
        <w:rPr>
          <w:lang w:eastAsia="da-DK"/>
        </w:rPr>
        <w:t xml:space="preserve">. The new advice endorsed at this meeting </w:t>
      </w:r>
      <w:r w:rsidR="00737735" w:rsidRPr="00081AEA">
        <w:rPr>
          <w:lang w:eastAsia="da-DK"/>
        </w:rPr>
        <w:t>replaces this proposal</w:t>
      </w:r>
      <w:r>
        <w:rPr>
          <w:lang w:eastAsia="da-DK"/>
        </w:rPr>
        <w:t xml:space="preserve"> (3.1.5)</w:t>
      </w:r>
      <w:r w:rsidR="00737735" w:rsidRPr="00081AEA">
        <w:rPr>
          <w:lang w:eastAsia="da-DK"/>
        </w:rPr>
        <w:t>.</w:t>
      </w:r>
    </w:p>
    <w:p w:rsidR="00737735" w:rsidRPr="008C2714" w:rsidRDefault="00737735" w:rsidP="0090664A">
      <w:pPr>
        <w:tabs>
          <w:tab w:val="left" w:pos="-1440"/>
        </w:tabs>
        <w:ind w:right="140"/>
        <w:rPr>
          <w:i/>
          <w:color w:val="1F4E79" w:themeColor="accent1" w:themeShade="80"/>
          <w:sz w:val="22"/>
          <w:szCs w:val="22"/>
        </w:rPr>
      </w:pPr>
    </w:p>
    <w:p w:rsidR="00EB6666" w:rsidRPr="00476BFE" w:rsidRDefault="008E07AD" w:rsidP="0090664A">
      <w:pPr>
        <w:tabs>
          <w:tab w:val="left" w:pos="-1440"/>
        </w:tabs>
        <w:ind w:right="140"/>
        <w:rPr>
          <w:b/>
          <w:szCs w:val="24"/>
          <w:u w:val="single"/>
        </w:rPr>
      </w:pPr>
      <w:r w:rsidRPr="00476BFE">
        <w:rPr>
          <w:b/>
          <w:szCs w:val="24"/>
          <w:u w:val="single"/>
        </w:rPr>
        <w:t>Recommendations for Research to inform management</w:t>
      </w:r>
    </w:p>
    <w:p w:rsidR="00066A1C" w:rsidRPr="00880700" w:rsidRDefault="00476BFE" w:rsidP="008E07AD">
      <w:pPr>
        <w:pStyle w:val="Default"/>
        <w:ind w:right="90"/>
        <w:jc w:val="both"/>
        <w:rPr>
          <w:lang w:val="en-GB"/>
        </w:rPr>
      </w:pPr>
      <w:r>
        <w:rPr>
          <w:lang w:val="en-GB"/>
        </w:rPr>
        <w:t xml:space="preserve">The </w:t>
      </w:r>
      <w:r w:rsidR="006B3C6F">
        <w:rPr>
          <w:lang w:val="en-GB"/>
        </w:rPr>
        <w:t>MC</w:t>
      </w:r>
      <w:r>
        <w:rPr>
          <w:lang w:val="en-GB"/>
        </w:rPr>
        <w:t>C</w:t>
      </w:r>
      <w:r w:rsidR="006B3C6F">
        <w:rPr>
          <w:lang w:val="en-GB"/>
        </w:rPr>
        <w:t xml:space="preserve"> endorsed the recommendations for research</w:t>
      </w:r>
      <w:r>
        <w:rPr>
          <w:lang w:val="en-GB"/>
        </w:rPr>
        <w:t xml:space="preserve"> and l</w:t>
      </w:r>
      <w:r w:rsidR="006B3C6F">
        <w:rPr>
          <w:lang w:val="en-GB"/>
        </w:rPr>
        <w:t>ooks forward to the results from the SC</w:t>
      </w:r>
      <w:r>
        <w:rPr>
          <w:lang w:val="en-GB"/>
        </w:rPr>
        <w:t xml:space="preserve"> at future MCC meetings</w:t>
      </w:r>
      <w:r w:rsidR="006B3C6F">
        <w:rPr>
          <w:lang w:val="en-GB"/>
        </w:rPr>
        <w:t>.</w:t>
      </w:r>
    </w:p>
    <w:p w:rsidR="008E07AD" w:rsidRPr="002D430E" w:rsidRDefault="008E07AD" w:rsidP="0090664A">
      <w:pPr>
        <w:tabs>
          <w:tab w:val="left" w:pos="-1440"/>
        </w:tabs>
        <w:ind w:right="140"/>
        <w:rPr>
          <w:sz w:val="22"/>
          <w:szCs w:val="22"/>
          <w:u w:val="single"/>
        </w:rPr>
      </w:pPr>
    </w:p>
    <w:p w:rsidR="00276722" w:rsidRPr="002D430E" w:rsidRDefault="00EB6666" w:rsidP="0090664A">
      <w:pPr>
        <w:tabs>
          <w:tab w:val="left" w:pos="-1440"/>
        </w:tabs>
        <w:ind w:right="140"/>
        <w:rPr>
          <w:b/>
          <w:szCs w:val="24"/>
          <w:u w:val="single"/>
        </w:rPr>
      </w:pPr>
      <w:r w:rsidRPr="002D430E">
        <w:rPr>
          <w:b/>
          <w:szCs w:val="24"/>
          <w:u w:val="single"/>
        </w:rPr>
        <w:t>Updates</w:t>
      </w:r>
      <w:r w:rsidR="00476BFE">
        <w:rPr>
          <w:b/>
          <w:szCs w:val="24"/>
          <w:u w:val="single"/>
        </w:rPr>
        <w:t xml:space="preserve"> from Member Countries</w:t>
      </w:r>
    </w:p>
    <w:p w:rsidR="004E0714" w:rsidRDefault="004E0714" w:rsidP="0090664A">
      <w:pPr>
        <w:tabs>
          <w:tab w:val="left" w:pos="-1440"/>
        </w:tabs>
        <w:ind w:left="567" w:right="140" w:hanging="567"/>
        <w:rPr>
          <w:b/>
          <w:bCs/>
          <w:szCs w:val="24"/>
        </w:rPr>
      </w:pPr>
    </w:p>
    <w:p w:rsidR="00276722" w:rsidRPr="00476BFE" w:rsidRDefault="006B3C6F" w:rsidP="00476BFE">
      <w:pPr>
        <w:tabs>
          <w:tab w:val="left" w:pos="-1440"/>
        </w:tabs>
        <w:ind w:right="140"/>
        <w:rPr>
          <w:bCs/>
          <w:szCs w:val="24"/>
        </w:rPr>
      </w:pPr>
      <w:r w:rsidRPr="00476BFE">
        <w:rPr>
          <w:bCs/>
          <w:szCs w:val="24"/>
        </w:rPr>
        <w:t>Greenland</w:t>
      </w:r>
      <w:r w:rsidR="00476BFE" w:rsidRPr="00476BFE">
        <w:rPr>
          <w:bCs/>
          <w:szCs w:val="24"/>
        </w:rPr>
        <w:t xml:space="preserve"> informed the MCC that the quota from the </w:t>
      </w:r>
      <w:r w:rsidRPr="00476BFE">
        <w:rPr>
          <w:bCs/>
          <w:szCs w:val="24"/>
        </w:rPr>
        <w:t xml:space="preserve">IWC </w:t>
      </w:r>
      <w:r w:rsidR="00476BFE" w:rsidRPr="00476BFE">
        <w:rPr>
          <w:bCs/>
          <w:szCs w:val="24"/>
        </w:rPr>
        <w:t xml:space="preserve">for </w:t>
      </w:r>
      <w:r w:rsidRPr="00476BFE">
        <w:rPr>
          <w:bCs/>
          <w:szCs w:val="24"/>
        </w:rPr>
        <w:t>W</w:t>
      </w:r>
      <w:r w:rsidR="00476BFE" w:rsidRPr="00476BFE">
        <w:rPr>
          <w:bCs/>
          <w:szCs w:val="24"/>
        </w:rPr>
        <w:t xml:space="preserve">est </w:t>
      </w:r>
      <w:r w:rsidRPr="00476BFE">
        <w:rPr>
          <w:bCs/>
          <w:szCs w:val="24"/>
        </w:rPr>
        <w:t>G</w:t>
      </w:r>
      <w:r w:rsidR="00476BFE" w:rsidRPr="00476BFE">
        <w:rPr>
          <w:bCs/>
          <w:szCs w:val="24"/>
        </w:rPr>
        <w:t>reenland</w:t>
      </w:r>
      <w:r w:rsidRPr="00476BFE">
        <w:rPr>
          <w:bCs/>
          <w:szCs w:val="24"/>
        </w:rPr>
        <w:t xml:space="preserve"> </w:t>
      </w:r>
      <w:r w:rsidR="00476BFE" w:rsidRPr="00476BFE">
        <w:rPr>
          <w:bCs/>
          <w:szCs w:val="24"/>
        </w:rPr>
        <w:t xml:space="preserve">in 2016 was </w:t>
      </w:r>
      <w:r w:rsidRPr="00476BFE">
        <w:rPr>
          <w:bCs/>
          <w:szCs w:val="24"/>
        </w:rPr>
        <w:t>19,</w:t>
      </w:r>
      <w:r w:rsidR="00476BFE" w:rsidRPr="00476BFE">
        <w:rPr>
          <w:bCs/>
          <w:szCs w:val="24"/>
        </w:rPr>
        <w:t xml:space="preserve"> and the catch in 2016 was</w:t>
      </w:r>
      <w:r w:rsidRPr="00476BFE">
        <w:rPr>
          <w:bCs/>
          <w:szCs w:val="24"/>
        </w:rPr>
        <w:t xml:space="preserve"> 10.</w:t>
      </w:r>
    </w:p>
    <w:p w:rsidR="00276722" w:rsidRPr="002D430E" w:rsidRDefault="00276722" w:rsidP="0090664A">
      <w:pPr>
        <w:tabs>
          <w:tab w:val="left" w:pos="-1440"/>
        </w:tabs>
        <w:ind w:left="567" w:right="140" w:hanging="567"/>
        <w:rPr>
          <w:bCs/>
          <w:color w:val="1F4E79" w:themeColor="accent1" w:themeShade="80"/>
          <w:sz w:val="22"/>
          <w:szCs w:val="22"/>
        </w:rPr>
      </w:pPr>
    </w:p>
    <w:p w:rsidR="00910215" w:rsidRPr="007336CA" w:rsidRDefault="00910215" w:rsidP="00276722">
      <w:pPr>
        <w:pStyle w:val="ListParagraph"/>
        <w:numPr>
          <w:ilvl w:val="1"/>
          <w:numId w:val="1"/>
        </w:numPr>
        <w:tabs>
          <w:tab w:val="left" w:pos="-1440"/>
        </w:tabs>
        <w:ind w:left="426" w:right="140"/>
        <w:rPr>
          <w:b/>
          <w:bCs/>
          <w:szCs w:val="24"/>
        </w:rPr>
      </w:pPr>
      <w:r w:rsidRPr="007336CA">
        <w:rPr>
          <w:b/>
          <w:bCs/>
          <w:szCs w:val="24"/>
        </w:rPr>
        <w:t xml:space="preserve">Humpback whales </w:t>
      </w:r>
    </w:p>
    <w:p w:rsidR="00276722" w:rsidRPr="002D430E" w:rsidRDefault="00276722" w:rsidP="00276722">
      <w:pPr>
        <w:tabs>
          <w:tab w:val="left" w:pos="-1440"/>
        </w:tabs>
        <w:ind w:right="140"/>
        <w:rPr>
          <w:b/>
          <w:bCs/>
          <w:sz w:val="22"/>
          <w:szCs w:val="22"/>
        </w:rPr>
      </w:pPr>
    </w:p>
    <w:p w:rsidR="00276722" w:rsidRPr="002D430E" w:rsidRDefault="00276722" w:rsidP="00276722">
      <w:pPr>
        <w:tabs>
          <w:tab w:val="left" w:pos="-1440"/>
        </w:tabs>
        <w:ind w:right="140"/>
        <w:rPr>
          <w:color w:val="FF0000"/>
          <w:szCs w:val="24"/>
          <w:u w:val="single"/>
        </w:rPr>
      </w:pPr>
      <w:r w:rsidRPr="002D430E">
        <w:rPr>
          <w:b/>
          <w:szCs w:val="24"/>
          <w:u w:val="single"/>
        </w:rPr>
        <w:t>Report from the Scientific Committee</w:t>
      </w:r>
    </w:p>
    <w:p w:rsidR="005410B7" w:rsidRPr="007336CA" w:rsidRDefault="005410B7" w:rsidP="00276722">
      <w:pPr>
        <w:tabs>
          <w:tab w:val="left" w:pos="-1440"/>
        </w:tabs>
        <w:ind w:right="140"/>
        <w:rPr>
          <w:szCs w:val="24"/>
          <w:u w:val="single"/>
        </w:rPr>
      </w:pPr>
    </w:p>
    <w:p w:rsidR="005410B7" w:rsidRPr="007336CA" w:rsidRDefault="005410B7" w:rsidP="00276722">
      <w:pPr>
        <w:tabs>
          <w:tab w:val="left" w:pos="-1440"/>
        </w:tabs>
        <w:ind w:right="140"/>
        <w:rPr>
          <w:i/>
          <w:szCs w:val="24"/>
        </w:rPr>
      </w:pPr>
      <w:r w:rsidRPr="007336CA">
        <w:rPr>
          <w:i/>
          <w:szCs w:val="24"/>
        </w:rPr>
        <w:t>Abundance estimates in West and East Greenland</w:t>
      </w:r>
    </w:p>
    <w:p w:rsidR="005410B7" w:rsidRPr="007336CA" w:rsidRDefault="005410B7" w:rsidP="005410B7">
      <w:pPr>
        <w:pStyle w:val="Default"/>
        <w:ind w:right="90"/>
        <w:jc w:val="both"/>
        <w:rPr>
          <w:lang w:val="en-GB"/>
        </w:rPr>
      </w:pPr>
      <w:r w:rsidRPr="007336CA">
        <w:rPr>
          <w:lang w:val="en-GB"/>
        </w:rPr>
        <w:t>The SC accepted</w:t>
      </w:r>
      <w:r w:rsidR="007336CA" w:rsidRPr="007336CA">
        <w:rPr>
          <w:lang w:val="en-GB"/>
        </w:rPr>
        <w:t xml:space="preserve"> th</w:t>
      </w:r>
      <w:r w:rsidRPr="007336CA">
        <w:rPr>
          <w:lang w:val="en-GB"/>
        </w:rPr>
        <w:t xml:space="preserve">e abundance estimate of 1,321 </w:t>
      </w:r>
      <w:r w:rsidR="007336CA" w:rsidRPr="007336CA">
        <w:rPr>
          <w:lang w:val="en-GB"/>
        </w:rPr>
        <w:t xml:space="preserve">humpback </w:t>
      </w:r>
      <w:r w:rsidRPr="007336CA">
        <w:rPr>
          <w:lang w:val="en-GB"/>
        </w:rPr>
        <w:t>whales (cv=0.44; 95% CI= 578-3,022) in West Greenland and 4,012 whales (cv= 0.35; 95% CI= 2,044-7,873) in East Greenland.</w:t>
      </w:r>
    </w:p>
    <w:p w:rsidR="005410B7" w:rsidRPr="007336CA" w:rsidRDefault="005410B7" w:rsidP="00276722">
      <w:pPr>
        <w:tabs>
          <w:tab w:val="left" w:pos="-1440"/>
        </w:tabs>
        <w:ind w:right="140"/>
        <w:rPr>
          <w:sz w:val="22"/>
          <w:szCs w:val="22"/>
          <w:u w:val="single"/>
        </w:rPr>
      </w:pPr>
    </w:p>
    <w:p w:rsidR="005410B7" w:rsidRPr="002D430E" w:rsidRDefault="007336CA" w:rsidP="007336CA">
      <w:pPr>
        <w:tabs>
          <w:tab w:val="left" w:pos="-1440"/>
        </w:tabs>
        <w:ind w:right="140"/>
        <w:jc w:val="both"/>
        <w:rPr>
          <w:szCs w:val="24"/>
        </w:rPr>
      </w:pPr>
      <w:r w:rsidRPr="007336CA">
        <w:rPr>
          <w:szCs w:val="24"/>
        </w:rPr>
        <w:t>Abundance</w:t>
      </w:r>
      <w:r w:rsidR="005410B7" w:rsidRPr="007336CA">
        <w:rPr>
          <w:szCs w:val="24"/>
        </w:rPr>
        <w:t xml:space="preserve"> estimates were not available from Iceland-Faroe Islands or Norway</w:t>
      </w:r>
      <w:r w:rsidRPr="007336CA">
        <w:rPr>
          <w:szCs w:val="24"/>
        </w:rPr>
        <w:t xml:space="preserve"> but it m</w:t>
      </w:r>
      <w:r w:rsidR="005410B7" w:rsidRPr="007336CA">
        <w:rPr>
          <w:szCs w:val="24"/>
        </w:rPr>
        <w:t>ay be possible to get an estimate in the future.</w:t>
      </w:r>
    </w:p>
    <w:p w:rsidR="005410B7" w:rsidRPr="002D430E" w:rsidRDefault="005410B7" w:rsidP="00276722">
      <w:pPr>
        <w:tabs>
          <w:tab w:val="left" w:pos="-1440"/>
        </w:tabs>
        <w:ind w:right="140"/>
        <w:rPr>
          <w:sz w:val="22"/>
          <w:szCs w:val="22"/>
          <w:u w:val="single"/>
        </w:rPr>
      </w:pPr>
    </w:p>
    <w:p w:rsidR="005410B7" w:rsidRPr="002D430E" w:rsidRDefault="005410B7" w:rsidP="00276722">
      <w:pPr>
        <w:tabs>
          <w:tab w:val="left" w:pos="-1440"/>
        </w:tabs>
        <w:ind w:right="140"/>
        <w:rPr>
          <w:i/>
          <w:szCs w:val="24"/>
        </w:rPr>
      </w:pPr>
      <w:r w:rsidRPr="002D430E">
        <w:rPr>
          <w:i/>
          <w:szCs w:val="24"/>
        </w:rPr>
        <w:t>Large Whale Assessment WG</w:t>
      </w:r>
    </w:p>
    <w:p w:rsidR="005410B7" w:rsidRPr="002D430E" w:rsidRDefault="007336CA" w:rsidP="005410B7">
      <w:pPr>
        <w:pStyle w:val="ListParagraph"/>
        <w:ind w:left="0"/>
        <w:jc w:val="both"/>
        <w:rPr>
          <w:color w:val="1F4E79" w:themeColor="accent1" w:themeShade="80"/>
          <w:szCs w:val="24"/>
        </w:rPr>
      </w:pPr>
      <w:r w:rsidRPr="007336CA">
        <w:rPr>
          <w:szCs w:val="24"/>
        </w:rPr>
        <w:t>Humpback whales were discussed at the Large Whale Assessment WG in January, however this section of the report will be discussed at the next SC meeting, and will be presented at NAMMCO-26. This work a</w:t>
      </w:r>
      <w:r w:rsidR="005410B7" w:rsidRPr="007336CA">
        <w:rPr>
          <w:szCs w:val="24"/>
        </w:rPr>
        <w:t>ddresse</w:t>
      </w:r>
      <w:r w:rsidRPr="007336CA">
        <w:rPr>
          <w:szCs w:val="24"/>
        </w:rPr>
        <w:t>d</w:t>
      </w:r>
      <w:r w:rsidR="005410B7" w:rsidRPr="007336CA">
        <w:rPr>
          <w:szCs w:val="24"/>
        </w:rPr>
        <w:t xml:space="preserve"> bot</w:t>
      </w:r>
      <w:r w:rsidRPr="007336CA">
        <w:rPr>
          <w:szCs w:val="24"/>
        </w:rPr>
        <w:t>h R-1.7.12 and parts of R-3.2.4.</w:t>
      </w:r>
    </w:p>
    <w:p w:rsidR="00AA0C69" w:rsidRPr="002D430E" w:rsidRDefault="00AA0C69" w:rsidP="005410B7">
      <w:pPr>
        <w:pStyle w:val="ListParagraph"/>
        <w:ind w:left="0"/>
        <w:jc w:val="both"/>
        <w:rPr>
          <w:color w:val="1F4E79" w:themeColor="accent1" w:themeShade="80"/>
          <w:szCs w:val="24"/>
        </w:rPr>
      </w:pPr>
    </w:p>
    <w:p w:rsidR="00AA0C69" w:rsidRPr="002D430E" w:rsidRDefault="00EB6666" w:rsidP="005410B7">
      <w:pPr>
        <w:pStyle w:val="ListParagraph"/>
        <w:ind w:left="0"/>
        <w:jc w:val="both"/>
        <w:rPr>
          <w:b/>
          <w:szCs w:val="24"/>
          <w:u w:val="single"/>
        </w:rPr>
      </w:pPr>
      <w:r w:rsidRPr="002D430E">
        <w:rPr>
          <w:b/>
          <w:szCs w:val="24"/>
          <w:u w:val="single"/>
        </w:rPr>
        <w:t>Comments</w:t>
      </w:r>
      <w:r w:rsidR="00F32F1F">
        <w:rPr>
          <w:b/>
          <w:szCs w:val="24"/>
          <w:u w:val="single"/>
        </w:rPr>
        <w:t xml:space="preserve"> by the MCC on the SC Report</w:t>
      </w:r>
    </w:p>
    <w:p w:rsidR="00AA0C69" w:rsidRDefault="00AA0C69" w:rsidP="005410B7">
      <w:pPr>
        <w:pStyle w:val="ListParagraph"/>
        <w:ind w:left="0"/>
        <w:jc w:val="both"/>
        <w:rPr>
          <w:szCs w:val="24"/>
        </w:rPr>
      </w:pPr>
    </w:p>
    <w:p w:rsidR="006B3C6F" w:rsidRDefault="007336CA" w:rsidP="005410B7">
      <w:pPr>
        <w:pStyle w:val="ListParagraph"/>
        <w:ind w:left="0"/>
        <w:jc w:val="both"/>
        <w:rPr>
          <w:szCs w:val="24"/>
        </w:rPr>
      </w:pPr>
      <w:r>
        <w:rPr>
          <w:szCs w:val="24"/>
        </w:rPr>
        <w:t>The MCC discussed whether it was expected to have so few sightings in Norway</w:t>
      </w:r>
      <w:r w:rsidRPr="000A11DC">
        <w:rPr>
          <w:szCs w:val="24"/>
        </w:rPr>
        <w:t xml:space="preserve">. </w:t>
      </w:r>
      <w:proofErr w:type="spellStart"/>
      <w:r w:rsidRPr="000A11DC">
        <w:rPr>
          <w:szCs w:val="24"/>
        </w:rPr>
        <w:t>Haug</w:t>
      </w:r>
      <w:proofErr w:type="spellEnd"/>
      <w:r>
        <w:rPr>
          <w:szCs w:val="24"/>
        </w:rPr>
        <w:t xml:space="preserve"> informed the MCC that Norway will n</w:t>
      </w:r>
      <w:r w:rsidR="006B3C6F">
        <w:rPr>
          <w:szCs w:val="24"/>
        </w:rPr>
        <w:t xml:space="preserve">eed to complete the mosaic cycle first, but </w:t>
      </w:r>
      <w:r>
        <w:rPr>
          <w:szCs w:val="24"/>
        </w:rPr>
        <w:t>the plan is to develop an</w:t>
      </w:r>
      <w:r w:rsidR="006B3C6F">
        <w:rPr>
          <w:szCs w:val="24"/>
        </w:rPr>
        <w:t xml:space="preserve"> abundance estimate</w:t>
      </w:r>
      <w:r>
        <w:rPr>
          <w:szCs w:val="24"/>
        </w:rPr>
        <w:t xml:space="preserve"> after the completion of that cycle of surveys.</w:t>
      </w:r>
    </w:p>
    <w:p w:rsidR="006B3C6F" w:rsidRDefault="006B3C6F" w:rsidP="005410B7">
      <w:pPr>
        <w:pStyle w:val="ListParagraph"/>
        <w:ind w:left="0"/>
        <w:jc w:val="both"/>
        <w:rPr>
          <w:szCs w:val="24"/>
        </w:rPr>
      </w:pPr>
    </w:p>
    <w:p w:rsidR="006B3C6F" w:rsidRPr="002D430E" w:rsidRDefault="007336CA" w:rsidP="005410B7">
      <w:pPr>
        <w:pStyle w:val="ListParagraph"/>
        <w:ind w:left="0"/>
        <w:jc w:val="both"/>
        <w:rPr>
          <w:szCs w:val="24"/>
        </w:rPr>
      </w:pPr>
      <w:r>
        <w:rPr>
          <w:szCs w:val="24"/>
        </w:rPr>
        <w:t xml:space="preserve">The </w:t>
      </w:r>
      <w:r w:rsidR="006B3C6F">
        <w:rPr>
          <w:szCs w:val="24"/>
        </w:rPr>
        <w:t>MC</w:t>
      </w:r>
      <w:r>
        <w:rPr>
          <w:szCs w:val="24"/>
        </w:rPr>
        <w:t>C</w:t>
      </w:r>
      <w:r w:rsidR="006B3C6F">
        <w:rPr>
          <w:szCs w:val="24"/>
        </w:rPr>
        <w:t xml:space="preserve"> </w:t>
      </w:r>
      <w:r w:rsidRPr="007336CA">
        <w:rPr>
          <w:b/>
          <w:szCs w:val="24"/>
        </w:rPr>
        <w:t>noted</w:t>
      </w:r>
      <w:r w:rsidR="006B3C6F">
        <w:rPr>
          <w:szCs w:val="24"/>
        </w:rPr>
        <w:t xml:space="preserve"> the</w:t>
      </w:r>
      <w:r>
        <w:rPr>
          <w:szCs w:val="24"/>
        </w:rPr>
        <w:t xml:space="preserve"> new</w:t>
      </w:r>
      <w:r w:rsidR="006B3C6F">
        <w:rPr>
          <w:szCs w:val="24"/>
        </w:rPr>
        <w:t xml:space="preserve"> abundance estima</w:t>
      </w:r>
      <w:r>
        <w:rPr>
          <w:szCs w:val="24"/>
        </w:rPr>
        <w:t xml:space="preserve">tes for East and West Greenland, and looks forward to the </w:t>
      </w:r>
      <w:r w:rsidR="004E04FE">
        <w:rPr>
          <w:szCs w:val="24"/>
        </w:rPr>
        <w:t>results</w:t>
      </w:r>
      <w:r w:rsidR="00CC2ECB">
        <w:rPr>
          <w:szCs w:val="24"/>
        </w:rPr>
        <w:t xml:space="preserve"> from the Large Whale Assessment WG that will be presented to the SC in November 2017. </w:t>
      </w:r>
    </w:p>
    <w:p w:rsidR="005410B7" w:rsidRPr="002D430E" w:rsidRDefault="005410B7" w:rsidP="00276722">
      <w:pPr>
        <w:tabs>
          <w:tab w:val="left" w:pos="-1440"/>
        </w:tabs>
        <w:ind w:right="140"/>
        <w:rPr>
          <w:i/>
          <w:sz w:val="22"/>
          <w:szCs w:val="22"/>
        </w:rPr>
      </w:pPr>
    </w:p>
    <w:p w:rsidR="00276722" w:rsidRPr="002D430E" w:rsidRDefault="00276722" w:rsidP="00276722">
      <w:pPr>
        <w:tabs>
          <w:tab w:val="left" w:pos="-1440"/>
        </w:tabs>
        <w:ind w:right="140"/>
        <w:rPr>
          <w:b/>
          <w:szCs w:val="24"/>
          <w:u w:val="single"/>
        </w:rPr>
      </w:pPr>
      <w:r w:rsidRPr="002D430E">
        <w:rPr>
          <w:b/>
          <w:szCs w:val="24"/>
          <w:u w:val="single"/>
        </w:rPr>
        <w:t>Requests by Council for advice from the Scientific Committee</w:t>
      </w:r>
    </w:p>
    <w:p w:rsidR="005410B7" w:rsidRPr="002D430E" w:rsidRDefault="005410B7" w:rsidP="005410B7">
      <w:pPr>
        <w:pStyle w:val="Default"/>
        <w:ind w:right="90"/>
        <w:jc w:val="both"/>
        <w:rPr>
          <w:i/>
          <w:lang w:val="en-GB"/>
        </w:rPr>
      </w:pPr>
      <w:r w:rsidRPr="002D430E">
        <w:rPr>
          <w:b/>
          <w:i/>
          <w:lang w:val="en-GB"/>
        </w:rPr>
        <w:t>R-1.7.12 (ongoing):</w:t>
      </w:r>
      <w:r w:rsidRPr="002D430E">
        <w:rPr>
          <w:i/>
          <w:lang w:val="en-GB"/>
        </w:rPr>
        <w:t xml:space="preserve"> Greenland requests the SC to give information on sustainable yield based on new abundance estimates expected from TNASS2015 for all large baleen whales in West Greenland waters</w:t>
      </w:r>
    </w:p>
    <w:p w:rsidR="005410B7" w:rsidRPr="002D430E" w:rsidRDefault="005410B7" w:rsidP="005410B7">
      <w:pPr>
        <w:pStyle w:val="Default"/>
        <w:ind w:right="90"/>
        <w:jc w:val="both"/>
        <w:rPr>
          <w:lang w:val="en-GB"/>
        </w:rPr>
      </w:pPr>
    </w:p>
    <w:p w:rsidR="005410B7" w:rsidRPr="002D430E" w:rsidRDefault="005410B7" w:rsidP="005410B7">
      <w:pPr>
        <w:ind w:right="90"/>
        <w:jc w:val="both"/>
        <w:rPr>
          <w:i/>
        </w:rPr>
      </w:pPr>
      <w:r w:rsidRPr="002D430E">
        <w:rPr>
          <w:b/>
          <w:i/>
        </w:rPr>
        <w:t>R-3.2.4 (ongoing):</w:t>
      </w:r>
      <w:r w:rsidRPr="002D430E">
        <w:rPr>
          <w:i/>
        </w:rPr>
        <w:t xml:space="preserve"> conduct a formal assessment following the completion of the T-NASS…In addition the Scientific Committee is requested to investigate the relationship between the humpback whales summering in West Greenland and other areas and incorporate this knowledge into their estimate of sustainable yields of West Greenland humpback whales. </w:t>
      </w:r>
      <w:r w:rsidRPr="002D430E">
        <w:rPr>
          <w:b/>
          <w:i/>
        </w:rPr>
        <w:t>Amendment (NAMMCO/24):</w:t>
      </w:r>
      <w:r w:rsidRPr="002D430E">
        <w:rPr>
          <w:i/>
        </w:rPr>
        <w:t xml:space="preserve"> adds the following text: “The SC is further asked to provide advice on future catch levels of humpback whales in West Greenland at different probability levels for a non-declining population evaluated over a 5 year period, similar to the procedure for the advice generated for beluga, narwhal and walrus. The advice should include the latest abundance estimate.”</w:t>
      </w:r>
    </w:p>
    <w:p w:rsidR="005410B7" w:rsidRPr="002D430E" w:rsidRDefault="005410B7" w:rsidP="00276722">
      <w:pPr>
        <w:tabs>
          <w:tab w:val="left" w:pos="-1440"/>
        </w:tabs>
        <w:ind w:right="140"/>
        <w:rPr>
          <w:sz w:val="22"/>
          <w:szCs w:val="22"/>
          <w:u w:val="single"/>
        </w:rPr>
      </w:pPr>
    </w:p>
    <w:p w:rsidR="00B81367" w:rsidRDefault="00CC2ECB" w:rsidP="00CC2ECB">
      <w:pPr>
        <w:tabs>
          <w:tab w:val="left" w:pos="-1440"/>
        </w:tabs>
        <w:ind w:right="140"/>
        <w:jc w:val="both"/>
        <w:rPr>
          <w:szCs w:val="24"/>
        </w:rPr>
      </w:pPr>
      <w:r w:rsidRPr="00CC2ECB">
        <w:rPr>
          <w:szCs w:val="24"/>
        </w:rPr>
        <w:t xml:space="preserve">The MCC noted that </w:t>
      </w:r>
      <w:r w:rsidR="00B81367" w:rsidRPr="00CC2ECB">
        <w:rPr>
          <w:szCs w:val="24"/>
        </w:rPr>
        <w:t>R-1.7.12 and the assessment part of R-3.2.4 will be discussed in connection with the Large Whale Ass</w:t>
      </w:r>
      <w:r w:rsidR="004004C0">
        <w:rPr>
          <w:szCs w:val="24"/>
        </w:rPr>
        <w:t>ess</w:t>
      </w:r>
      <w:r w:rsidR="00B81367" w:rsidRPr="00CC2ECB">
        <w:rPr>
          <w:szCs w:val="24"/>
        </w:rPr>
        <w:t>m</w:t>
      </w:r>
      <w:r w:rsidR="004004C0">
        <w:rPr>
          <w:szCs w:val="24"/>
        </w:rPr>
        <w:t>en</w:t>
      </w:r>
      <w:r w:rsidR="00B81367" w:rsidRPr="00CC2ECB">
        <w:rPr>
          <w:szCs w:val="24"/>
        </w:rPr>
        <w:t xml:space="preserve">t WG report at the next SC meeting.  </w:t>
      </w:r>
    </w:p>
    <w:p w:rsidR="004004C0" w:rsidRDefault="004004C0" w:rsidP="00CC2ECB">
      <w:pPr>
        <w:tabs>
          <w:tab w:val="left" w:pos="-1440"/>
        </w:tabs>
        <w:ind w:right="140"/>
        <w:jc w:val="both"/>
        <w:rPr>
          <w:szCs w:val="24"/>
        </w:rPr>
      </w:pPr>
    </w:p>
    <w:p w:rsidR="004004C0" w:rsidRPr="00CC2ECB" w:rsidRDefault="004004C0" w:rsidP="00CC2ECB">
      <w:pPr>
        <w:tabs>
          <w:tab w:val="left" w:pos="-1440"/>
        </w:tabs>
        <w:ind w:right="140"/>
        <w:jc w:val="both"/>
        <w:rPr>
          <w:szCs w:val="24"/>
        </w:rPr>
      </w:pPr>
      <w:r>
        <w:rPr>
          <w:lang w:val="en-US"/>
        </w:rPr>
        <w:t>Greenland, Iceland and Norway are collecting photo ID pictures to look at possible movements between the areas.</w:t>
      </w:r>
    </w:p>
    <w:p w:rsidR="00B81367" w:rsidRPr="002D430E" w:rsidRDefault="00B81367" w:rsidP="00276722">
      <w:pPr>
        <w:tabs>
          <w:tab w:val="left" w:pos="-1440"/>
        </w:tabs>
        <w:ind w:right="140"/>
        <w:rPr>
          <w:color w:val="1F4E79" w:themeColor="accent1" w:themeShade="80"/>
          <w:szCs w:val="24"/>
        </w:rPr>
      </w:pPr>
    </w:p>
    <w:p w:rsidR="00276722" w:rsidRDefault="00276722" w:rsidP="00276722">
      <w:pPr>
        <w:tabs>
          <w:tab w:val="left" w:pos="-1440"/>
        </w:tabs>
        <w:ind w:right="140"/>
        <w:rPr>
          <w:b/>
          <w:szCs w:val="24"/>
          <w:u w:val="single"/>
        </w:rPr>
      </w:pPr>
      <w:r w:rsidRPr="002D430E">
        <w:rPr>
          <w:b/>
          <w:szCs w:val="24"/>
          <w:u w:val="single"/>
        </w:rPr>
        <w:t>Proposals for Conservation and Management</w:t>
      </w:r>
    </w:p>
    <w:p w:rsidR="00CC2ECB" w:rsidRPr="002D430E" w:rsidRDefault="00CC2ECB" w:rsidP="00276722">
      <w:pPr>
        <w:tabs>
          <w:tab w:val="left" w:pos="-1440"/>
        </w:tabs>
        <w:ind w:right="140"/>
        <w:rPr>
          <w:b/>
          <w:szCs w:val="24"/>
          <w:u w:val="single"/>
        </w:rPr>
      </w:pPr>
    </w:p>
    <w:p w:rsidR="005410B7" w:rsidRPr="00CC2ECB" w:rsidRDefault="00CC2ECB" w:rsidP="00CC2ECB">
      <w:pPr>
        <w:tabs>
          <w:tab w:val="left" w:pos="-1440"/>
        </w:tabs>
        <w:ind w:right="140"/>
        <w:jc w:val="both"/>
        <w:rPr>
          <w:szCs w:val="24"/>
        </w:rPr>
      </w:pPr>
      <w:r w:rsidRPr="00CC2ECB">
        <w:rPr>
          <w:szCs w:val="24"/>
        </w:rPr>
        <w:t>There were no new proposals for conservation and management.</w:t>
      </w:r>
    </w:p>
    <w:p w:rsidR="00066A1C" w:rsidRPr="002D430E" w:rsidRDefault="00066A1C" w:rsidP="00276722">
      <w:pPr>
        <w:tabs>
          <w:tab w:val="left" w:pos="-1440"/>
        </w:tabs>
        <w:ind w:right="140"/>
        <w:rPr>
          <w:sz w:val="22"/>
          <w:szCs w:val="22"/>
          <w:u w:val="single"/>
        </w:rPr>
      </w:pPr>
    </w:p>
    <w:p w:rsidR="00276722" w:rsidRPr="002D430E" w:rsidRDefault="00276722" w:rsidP="00276722">
      <w:pPr>
        <w:tabs>
          <w:tab w:val="left" w:pos="-1440"/>
        </w:tabs>
        <w:ind w:right="140"/>
        <w:rPr>
          <w:b/>
          <w:szCs w:val="24"/>
          <w:u w:val="single"/>
        </w:rPr>
      </w:pPr>
      <w:r w:rsidRPr="002D430E">
        <w:rPr>
          <w:b/>
          <w:szCs w:val="24"/>
          <w:u w:val="single"/>
        </w:rPr>
        <w:t>Updates</w:t>
      </w:r>
      <w:r w:rsidR="00F32F1F">
        <w:rPr>
          <w:b/>
          <w:szCs w:val="24"/>
          <w:u w:val="single"/>
        </w:rPr>
        <w:t xml:space="preserve"> from Member Countries</w:t>
      </w:r>
    </w:p>
    <w:p w:rsidR="005410B7" w:rsidRPr="002D430E" w:rsidRDefault="005410B7" w:rsidP="00276722">
      <w:pPr>
        <w:tabs>
          <w:tab w:val="left" w:pos="-1440"/>
        </w:tabs>
        <w:ind w:right="140"/>
        <w:rPr>
          <w:sz w:val="22"/>
          <w:szCs w:val="22"/>
          <w:u w:val="single"/>
        </w:rPr>
      </w:pPr>
    </w:p>
    <w:p w:rsidR="005410B7" w:rsidRPr="00CC2ECB" w:rsidRDefault="009E1716" w:rsidP="00CC2ECB">
      <w:pPr>
        <w:tabs>
          <w:tab w:val="left" w:pos="-1440"/>
        </w:tabs>
        <w:ind w:right="140"/>
        <w:jc w:val="both"/>
        <w:rPr>
          <w:szCs w:val="22"/>
        </w:rPr>
      </w:pPr>
      <w:r w:rsidRPr="00CC2ECB">
        <w:rPr>
          <w:szCs w:val="22"/>
        </w:rPr>
        <w:t>Greenland</w:t>
      </w:r>
      <w:r w:rsidR="00CC2ECB" w:rsidRPr="00CC2ECB">
        <w:rPr>
          <w:szCs w:val="22"/>
        </w:rPr>
        <w:t xml:space="preserve"> informed the MCC </w:t>
      </w:r>
      <w:r w:rsidR="00EE5346" w:rsidRPr="00476BFE">
        <w:rPr>
          <w:bCs/>
          <w:szCs w:val="24"/>
        </w:rPr>
        <w:t xml:space="preserve">that </w:t>
      </w:r>
      <w:r w:rsidR="00EE5346">
        <w:rPr>
          <w:bCs/>
          <w:szCs w:val="24"/>
          <w:lang w:val="en-US"/>
        </w:rPr>
        <w:t>t</w:t>
      </w:r>
      <w:r w:rsidR="00EE5346" w:rsidRPr="00425010">
        <w:rPr>
          <w:bCs/>
          <w:szCs w:val="24"/>
          <w:lang w:val="en-US"/>
        </w:rPr>
        <w:t>he national quotas for large whales in 2015-2018 is based on the advice from the IWC Scientific Committee and approved by the IWC Commission in 2014</w:t>
      </w:r>
      <w:r w:rsidR="00EE5346">
        <w:rPr>
          <w:bCs/>
          <w:szCs w:val="24"/>
          <w:lang w:val="en-US"/>
        </w:rPr>
        <w:t xml:space="preserve">. For fin whale </w:t>
      </w:r>
      <w:r w:rsidR="00CC2ECB" w:rsidRPr="00CC2ECB">
        <w:rPr>
          <w:szCs w:val="22"/>
        </w:rPr>
        <w:t xml:space="preserve">the </w:t>
      </w:r>
      <w:r w:rsidRPr="00CC2ECB">
        <w:rPr>
          <w:szCs w:val="22"/>
        </w:rPr>
        <w:t>quota</w:t>
      </w:r>
      <w:r w:rsidR="00CC2ECB" w:rsidRPr="00CC2ECB">
        <w:rPr>
          <w:szCs w:val="22"/>
        </w:rPr>
        <w:t xml:space="preserve"> from the IWC for </w:t>
      </w:r>
      <w:r w:rsidRPr="00CC2ECB">
        <w:rPr>
          <w:szCs w:val="22"/>
        </w:rPr>
        <w:t>W</w:t>
      </w:r>
      <w:r w:rsidR="00CC2ECB" w:rsidRPr="00CC2ECB">
        <w:rPr>
          <w:szCs w:val="22"/>
        </w:rPr>
        <w:t xml:space="preserve">est </w:t>
      </w:r>
      <w:r w:rsidRPr="00CC2ECB">
        <w:rPr>
          <w:szCs w:val="22"/>
        </w:rPr>
        <w:t>G</w:t>
      </w:r>
      <w:r w:rsidR="00CC2ECB" w:rsidRPr="00CC2ECB">
        <w:rPr>
          <w:szCs w:val="22"/>
        </w:rPr>
        <w:t xml:space="preserve">reenland in </w:t>
      </w:r>
      <w:r w:rsidRPr="00CC2ECB">
        <w:rPr>
          <w:szCs w:val="22"/>
        </w:rPr>
        <w:t xml:space="preserve">2016 </w:t>
      </w:r>
      <w:r w:rsidR="00CC2ECB" w:rsidRPr="00CC2ECB">
        <w:rPr>
          <w:szCs w:val="22"/>
        </w:rPr>
        <w:t>was 10 with a</w:t>
      </w:r>
      <w:r w:rsidRPr="00CC2ECB">
        <w:rPr>
          <w:szCs w:val="22"/>
        </w:rPr>
        <w:t xml:space="preserve"> carryover of 2,</w:t>
      </w:r>
      <w:r w:rsidR="00CC2ECB" w:rsidRPr="00CC2ECB">
        <w:rPr>
          <w:szCs w:val="22"/>
        </w:rPr>
        <w:t xml:space="preserve"> and 5 whales were caught in </w:t>
      </w:r>
      <w:r w:rsidRPr="00CC2ECB">
        <w:rPr>
          <w:szCs w:val="22"/>
        </w:rPr>
        <w:t>2016</w:t>
      </w:r>
      <w:r w:rsidR="00CC2ECB" w:rsidRPr="00CC2ECB">
        <w:rPr>
          <w:szCs w:val="22"/>
        </w:rPr>
        <w:t>.</w:t>
      </w:r>
    </w:p>
    <w:p w:rsidR="00910215" w:rsidRPr="002D430E" w:rsidRDefault="00910215" w:rsidP="00910215">
      <w:pPr>
        <w:tabs>
          <w:tab w:val="left" w:pos="-1440"/>
        </w:tabs>
        <w:ind w:right="140"/>
        <w:rPr>
          <w:sz w:val="22"/>
          <w:szCs w:val="22"/>
        </w:rPr>
      </w:pPr>
    </w:p>
    <w:p w:rsidR="00EB6666" w:rsidRPr="002D430E" w:rsidRDefault="001546AD" w:rsidP="005F0AED">
      <w:pPr>
        <w:pStyle w:val="ListParagraph"/>
        <w:numPr>
          <w:ilvl w:val="1"/>
          <w:numId w:val="1"/>
        </w:numPr>
        <w:tabs>
          <w:tab w:val="left" w:pos="-1440"/>
        </w:tabs>
        <w:ind w:left="567" w:right="140" w:hanging="567"/>
        <w:rPr>
          <w:b/>
          <w:bCs/>
          <w:sz w:val="22"/>
          <w:szCs w:val="22"/>
        </w:rPr>
      </w:pPr>
      <w:proofErr w:type="spellStart"/>
      <w:r w:rsidRPr="002D430E">
        <w:rPr>
          <w:b/>
          <w:bCs/>
          <w:sz w:val="22"/>
          <w:szCs w:val="22"/>
        </w:rPr>
        <w:t>Minke</w:t>
      </w:r>
      <w:proofErr w:type="spellEnd"/>
      <w:r w:rsidRPr="002D430E">
        <w:rPr>
          <w:b/>
          <w:bCs/>
          <w:sz w:val="22"/>
          <w:szCs w:val="22"/>
        </w:rPr>
        <w:t xml:space="preserve"> whales</w:t>
      </w:r>
    </w:p>
    <w:p w:rsidR="005F0AED" w:rsidRPr="002D430E" w:rsidRDefault="005F0AED" w:rsidP="005F0AED">
      <w:pPr>
        <w:pStyle w:val="ListParagraph"/>
        <w:tabs>
          <w:tab w:val="left" w:pos="-1440"/>
        </w:tabs>
        <w:ind w:left="792" w:right="140"/>
        <w:rPr>
          <w:b/>
          <w:bCs/>
          <w:sz w:val="22"/>
          <w:szCs w:val="22"/>
        </w:rPr>
      </w:pPr>
    </w:p>
    <w:p w:rsidR="00EB6666" w:rsidRPr="002D430E" w:rsidRDefault="00EB6666" w:rsidP="00EB6666">
      <w:pPr>
        <w:pStyle w:val="ListParagraph"/>
        <w:tabs>
          <w:tab w:val="left" w:pos="-1440"/>
        </w:tabs>
        <w:ind w:left="0" w:right="140"/>
        <w:rPr>
          <w:b/>
          <w:bCs/>
          <w:szCs w:val="24"/>
          <w:u w:val="single"/>
        </w:rPr>
      </w:pPr>
      <w:r w:rsidRPr="002D430E">
        <w:rPr>
          <w:b/>
          <w:szCs w:val="24"/>
          <w:u w:val="single"/>
        </w:rPr>
        <w:t>Report from the Scientific Committee</w:t>
      </w:r>
    </w:p>
    <w:p w:rsidR="00CC2ECB" w:rsidRDefault="00CC2ECB" w:rsidP="00EB6666">
      <w:pPr>
        <w:pStyle w:val="ListParagraph"/>
        <w:tabs>
          <w:tab w:val="left" w:pos="-1440"/>
        </w:tabs>
        <w:ind w:left="0" w:right="140"/>
        <w:rPr>
          <w:i/>
          <w:szCs w:val="24"/>
        </w:rPr>
      </w:pPr>
    </w:p>
    <w:p w:rsidR="005F0AED" w:rsidRPr="00CC2ECB" w:rsidRDefault="005F0AED" w:rsidP="00CC2ECB">
      <w:pPr>
        <w:pStyle w:val="ListParagraph"/>
        <w:tabs>
          <w:tab w:val="left" w:pos="-1440"/>
        </w:tabs>
        <w:ind w:left="0" w:right="140"/>
        <w:jc w:val="both"/>
        <w:rPr>
          <w:i/>
          <w:szCs w:val="24"/>
        </w:rPr>
      </w:pPr>
      <w:r w:rsidRPr="00CC2ECB">
        <w:rPr>
          <w:i/>
          <w:szCs w:val="24"/>
        </w:rPr>
        <w:t>Abundance estimates- Icelandic shipboard</w:t>
      </w:r>
    </w:p>
    <w:p w:rsidR="005F0AED" w:rsidRPr="00CC2ECB" w:rsidRDefault="005F0AED" w:rsidP="00CC2ECB">
      <w:pPr>
        <w:pStyle w:val="ListParagraph"/>
        <w:tabs>
          <w:tab w:val="left" w:pos="-1440"/>
        </w:tabs>
        <w:ind w:left="0" w:right="140"/>
        <w:jc w:val="both"/>
        <w:rPr>
          <w:i/>
          <w:szCs w:val="24"/>
        </w:rPr>
      </w:pPr>
      <w:r w:rsidRPr="00CC2ECB">
        <w:t>The SC accepted</w:t>
      </w:r>
      <w:r w:rsidR="00B425D7" w:rsidRPr="00B425D7">
        <w:t xml:space="preserve"> </w:t>
      </w:r>
      <w:r w:rsidR="00B425D7" w:rsidRPr="006274FE">
        <w:t>the total estimate of 36,185 (cv 0.31, 95% CI 19,942 to 65,658) for the total survey area,</w:t>
      </w:r>
      <w:r w:rsidR="00B425D7">
        <w:t xml:space="preserve"> and</w:t>
      </w:r>
      <w:r w:rsidRPr="00CC2ECB">
        <w:t xml:space="preserve"> the corrected estimate for Icelandic coastal waters (IC or CIC in RMP terms) </w:t>
      </w:r>
      <w:r w:rsidR="00CC2ECB">
        <w:t>of</w:t>
      </w:r>
      <w:r w:rsidRPr="00CC2ECB">
        <w:t xml:space="preserve"> 12,710 (cv</w:t>
      </w:r>
      <w:r w:rsidR="00CC2ECB" w:rsidRPr="00CC2ECB">
        <w:t xml:space="preserve"> 0.52, 95% CI 4,498 to 35,912) </w:t>
      </w:r>
      <w:r w:rsidRPr="00CC2ECB">
        <w:t>for generating management advice.</w:t>
      </w:r>
    </w:p>
    <w:p w:rsidR="005F0AED" w:rsidRPr="00CC2ECB" w:rsidRDefault="005F0AED" w:rsidP="00CC2ECB">
      <w:pPr>
        <w:pStyle w:val="ListParagraph"/>
        <w:tabs>
          <w:tab w:val="left" w:pos="-1440"/>
        </w:tabs>
        <w:ind w:left="0" w:right="140"/>
        <w:jc w:val="both"/>
        <w:rPr>
          <w:i/>
          <w:szCs w:val="24"/>
        </w:rPr>
      </w:pPr>
    </w:p>
    <w:p w:rsidR="005F0AED" w:rsidRPr="00CC2ECB" w:rsidRDefault="005F0AED" w:rsidP="00CC2ECB">
      <w:pPr>
        <w:pStyle w:val="ListParagraph"/>
        <w:tabs>
          <w:tab w:val="left" w:pos="-1440"/>
        </w:tabs>
        <w:ind w:left="0" w:right="140"/>
        <w:jc w:val="both"/>
        <w:rPr>
          <w:i/>
          <w:szCs w:val="24"/>
        </w:rPr>
      </w:pPr>
      <w:r w:rsidRPr="00CC2ECB">
        <w:rPr>
          <w:i/>
          <w:szCs w:val="24"/>
        </w:rPr>
        <w:t>Abundance estimates- Icelandic coastal aerial</w:t>
      </w:r>
    </w:p>
    <w:p w:rsidR="005F0AED" w:rsidRDefault="00635909" w:rsidP="00CC2ECB">
      <w:pPr>
        <w:pStyle w:val="ListParagraph"/>
        <w:tabs>
          <w:tab w:val="left" w:pos="-1440"/>
        </w:tabs>
        <w:ind w:left="0" w:right="140"/>
        <w:jc w:val="both"/>
        <w:rPr>
          <w:color w:val="000000"/>
        </w:rPr>
      </w:pPr>
      <w:r w:rsidRPr="00CC2ECB">
        <w:rPr>
          <w:szCs w:val="24"/>
        </w:rPr>
        <w:t xml:space="preserve">The 2016 </w:t>
      </w:r>
      <w:r w:rsidR="00CC2ECB">
        <w:rPr>
          <w:szCs w:val="24"/>
        </w:rPr>
        <w:t xml:space="preserve">aerial </w:t>
      </w:r>
      <w:r w:rsidRPr="00CC2ECB">
        <w:rPr>
          <w:szCs w:val="24"/>
        </w:rPr>
        <w:t xml:space="preserve">survey, similar to the 2015 survey, had poor weather and low </w:t>
      </w:r>
      <w:proofErr w:type="spellStart"/>
      <w:r w:rsidRPr="00CC2ECB">
        <w:rPr>
          <w:szCs w:val="24"/>
        </w:rPr>
        <w:t>covereage</w:t>
      </w:r>
      <w:proofErr w:type="spellEnd"/>
      <w:r w:rsidRPr="00CC2ECB">
        <w:rPr>
          <w:szCs w:val="24"/>
        </w:rPr>
        <w:t xml:space="preserve">. </w:t>
      </w:r>
      <w:r w:rsidR="00CC2ECB">
        <w:rPr>
          <w:szCs w:val="24"/>
        </w:rPr>
        <w:t>At the time of the SC meeting, Iceland informed the SC that i</w:t>
      </w:r>
      <w:r w:rsidR="00EE5346">
        <w:rPr>
          <w:szCs w:val="24"/>
        </w:rPr>
        <w:t>t will</w:t>
      </w:r>
      <w:r w:rsidRPr="00CC2ECB">
        <w:rPr>
          <w:szCs w:val="24"/>
        </w:rPr>
        <w:t xml:space="preserve"> be possible to get an abundance estimate</w:t>
      </w:r>
      <w:r w:rsidR="00CC2ECB">
        <w:rPr>
          <w:szCs w:val="24"/>
        </w:rPr>
        <w:t>.</w:t>
      </w:r>
    </w:p>
    <w:p w:rsidR="009E1716" w:rsidRDefault="009E1716" w:rsidP="00EB6666">
      <w:pPr>
        <w:pStyle w:val="ListParagraph"/>
        <w:tabs>
          <w:tab w:val="left" w:pos="-1440"/>
        </w:tabs>
        <w:ind w:left="0" w:right="140"/>
        <w:rPr>
          <w:color w:val="000000"/>
        </w:rPr>
      </w:pPr>
    </w:p>
    <w:p w:rsidR="00635909" w:rsidRPr="002D430E" w:rsidRDefault="00635909" w:rsidP="00635909">
      <w:pPr>
        <w:pStyle w:val="ListParagraph"/>
        <w:tabs>
          <w:tab w:val="left" w:pos="-1440"/>
        </w:tabs>
        <w:ind w:left="0" w:right="140"/>
        <w:rPr>
          <w:i/>
          <w:color w:val="000000"/>
        </w:rPr>
      </w:pPr>
      <w:r w:rsidRPr="002D430E">
        <w:rPr>
          <w:i/>
          <w:color w:val="000000"/>
        </w:rPr>
        <w:t>Abundance estimate- Norway</w:t>
      </w:r>
    </w:p>
    <w:p w:rsidR="00635909" w:rsidRDefault="00B4640D" w:rsidP="00635909">
      <w:pPr>
        <w:pStyle w:val="Default"/>
        <w:ind w:right="90"/>
        <w:jc w:val="both"/>
        <w:rPr>
          <w:lang w:val="en-GB"/>
        </w:rPr>
      </w:pPr>
      <w:r w:rsidRPr="00B4640D">
        <w:rPr>
          <w:lang w:val="en-GB"/>
        </w:rPr>
        <w:t>N</w:t>
      </w:r>
      <w:r w:rsidR="00635909" w:rsidRPr="00B4640D">
        <w:rPr>
          <w:lang w:val="en-GB"/>
        </w:rPr>
        <w:t>o finalized abundance estimate</w:t>
      </w:r>
      <w:r w:rsidRPr="00B4640D">
        <w:rPr>
          <w:lang w:val="en-GB"/>
        </w:rPr>
        <w:t xml:space="preserve"> was</w:t>
      </w:r>
      <w:r w:rsidR="00635909" w:rsidRPr="00B4640D">
        <w:rPr>
          <w:lang w:val="en-GB"/>
        </w:rPr>
        <w:t xml:space="preserve"> presented</w:t>
      </w:r>
      <w:r w:rsidRPr="00B4640D">
        <w:rPr>
          <w:lang w:val="en-GB"/>
        </w:rPr>
        <w:t xml:space="preserve"> to the SC. A p</w:t>
      </w:r>
      <w:r w:rsidR="00635909" w:rsidRPr="00B4640D">
        <w:rPr>
          <w:lang w:val="en-GB"/>
        </w:rPr>
        <w:t xml:space="preserve">reliminary estimate of common </w:t>
      </w:r>
      <w:proofErr w:type="spellStart"/>
      <w:r w:rsidR="00635909" w:rsidRPr="00B4640D">
        <w:rPr>
          <w:lang w:val="en-GB"/>
        </w:rPr>
        <w:t>minke</w:t>
      </w:r>
      <w:proofErr w:type="spellEnd"/>
      <w:r w:rsidR="00635909" w:rsidRPr="00B4640D">
        <w:rPr>
          <w:lang w:val="en-GB"/>
        </w:rPr>
        <w:t xml:space="preserve"> whale abundance show a considerable decrease in the Svalbard area (2014), a relative</w:t>
      </w:r>
      <w:r w:rsidRPr="00B4640D">
        <w:rPr>
          <w:lang w:val="en-GB"/>
        </w:rPr>
        <w:t>ly</w:t>
      </w:r>
      <w:r w:rsidR="00635909" w:rsidRPr="00B4640D">
        <w:rPr>
          <w:lang w:val="en-GB"/>
        </w:rPr>
        <w:t xml:space="preserve"> stable situation in the Norwegian Sea (2015) and a considerable increase in the Jan Mayen area (2015 and 2016). Full variance estimates for the preliminary estimates have not yet been calculated. Norway plans to survey in the Barents Sea in 2017, and will finish the cycle with the North </w:t>
      </w:r>
      <w:r w:rsidRPr="00B4640D">
        <w:rPr>
          <w:lang w:val="en-GB"/>
        </w:rPr>
        <w:t xml:space="preserve">Sea, </w:t>
      </w:r>
      <w:r w:rsidR="00635909" w:rsidRPr="00B4640D">
        <w:rPr>
          <w:lang w:val="en-GB"/>
        </w:rPr>
        <w:t>after which abundance estimates will be calculated.</w:t>
      </w:r>
    </w:p>
    <w:p w:rsidR="00635909" w:rsidRPr="002D430E" w:rsidRDefault="00635909" w:rsidP="00635909">
      <w:pPr>
        <w:pStyle w:val="ListParagraph"/>
        <w:tabs>
          <w:tab w:val="left" w:pos="-1440"/>
        </w:tabs>
        <w:ind w:left="0" w:right="140"/>
        <w:rPr>
          <w:color w:val="000000"/>
        </w:rPr>
      </w:pPr>
    </w:p>
    <w:p w:rsidR="005F0AED" w:rsidRPr="002D430E" w:rsidRDefault="00635909" w:rsidP="00EB6666">
      <w:pPr>
        <w:pStyle w:val="ListParagraph"/>
        <w:tabs>
          <w:tab w:val="left" w:pos="-1440"/>
        </w:tabs>
        <w:ind w:left="0" w:right="140"/>
        <w:rPr>
          <w:i/>
          <w:szCs w:val="24"/>
        </w:rPr>
      </w:pPr>
      <w:r w:rsidRPr="002D430E">
        <w:rPr>
          <w:i/>
          <w:szCs w:val="24"/>
        </w:rPr>
        <w:t>Abundance estimates- West and East Greenland</w:t>
      </w:r>
    </w:p>
    <w:p w:rsidR="00635909" w:rsidRPr="00FC74D8" w:rsidRDefault="00FC74D8" w:rsidP="00635909">
      <w:pPr>
        <w:pStyle w:val="Default"/>
        <w:ind w:right="90"/>
        <w:jc w:val="both"/>
        <w:rPr>
          <w:lang w:val="en-GB"/>
        </w:rPr>
      </w:pPr>
      <w:r w:rsidRPr="00FC74D8">
        <w:rPr>
          <w:lang w:val="en-GB"/>
        </w:rPr>
        <w:t xml:space="preserve">The SC accepted </w:t>
      </w:r>
      <w:r w:rsidR="00635909" w:rsidRPr="00FC74D8">
        <w:rPr>
          <w:lang w:val="en-GB"/>
        </w:rPr>
        <w:t>abundance estimate</w:t>
      </w:r>
      <w:r w:rsidRPr="00FC74D8">
        <w:rPr>
          <w:lang w:val="en-GB"/>
        </w:rPr>
        <w:t>s</w:t>
      </w:r>
      <w:r w:rsidR="00635909" w:rsidRPr="00FC74D8">
        <w:rPr>
          <w:lang w:val="en-GB"/>
        </w:rPr>
        <w:t xml:space="preserve"> of 4,204 whales (cv=0.47; 95% CI= 1,753-10,085) in West Greenland and 2,681 whales (cv= 0.45; 95% CI= 1,153-6,235) in East Greenland</w:t>
      </w:r>
      <w:r w:rsidRPr="00FC74D8">
        <w:rPr>
          <w:lang w:val="en-GB"/>
        </w:rPr>
        <w:t xml:space="preserve">. </w:t>
      </w:r>
    </w:p>
    <w:p w:rsidR="00FC74D8" w:rsidRPr="00FC74D8" w:rsidRDefault="00FC74D8" w:rsidP="00635909">
      <w:pPr>
        <w:pStyle w:val="Default"/>
        <w:ind w:right="90"/>
        <w:jc w:val="both"/>
        <w:rPr>
          <w:lang w:val="en-GB"/>
        </w:rPr>
      </w:pPr>
    </w:p>
    <w:p w:rsidR="00007FB3" w:rsidRDefault="00635909" w:rsidP="00635909">
      <w:pPr>
        <w:pStyle w:val="Default"/>
        <w:ind w:right="90"/>
        <w:jc w:val="both"/>
        <w:rPr>
          <w:lang w:val="en-GB"/>
        </w:rPr>
      </w:pPr>
      <w:r w:rsidRPr="00FC74D8">
        <w:rPr>
          <w:lang w:val="en-GB"/>
        </w:rPr>
        <w:t xml:space="preserve">As seen in other species in NASS2015 surveys, the 2015 estimate is lower than the 2007 estimate. </w:t>
      </w:r>
    </w:p>
    <w:p w:rsidR="00635909" w:rsidRPr="002D430E" w:rsidRDefault="00635909" w:rsidP="00EB6666">
      <w:pPr>
        <w:pStyle w:val="ListParagraph"/>
        <w:tabs>
          <w:tab w:val="left" w:pos="-1440"/>
        </w:tabs>
        <w:ind w:left="0" w:right="140"/>
        <w:rPr>
          <w:szCs w:val="24"/>
        </w:rPr>
      </w:pPr>
    </w:p>
    <w:p w:rsidR="00EB6666" w:rsidRPr="002D430E" w:rsidRDefault="00EB6666" w:rsidP="00EB6666">
      <w:pPr>
        <w:pStyle w:val="ListParagraph"/>
        <w:tabs>
          <w:tab w:val="left" w:pos="-1440"/>
        </w:tabs>
        <w:ind w:left="0" w:right="140"/>
        <w:rPr>
          <w:i/>
          <w:szCs w:val="24"/>
        </w:rPr>
      </w:pPr>
      <w:r w:rsidRPr="002D430E">
        <w:rPr>
          <w:i/>
          <w:szCs w:val="24"/>
        </w:rPr>
        <w:t>Advice for Iceland</w:t>
      </w:r>
    </w:p>
    <w:p w:rsidR="00635909" w:rsidRDefault="00FC74D8" w:rsidP="00FC74D8">
      <w:pPr>
        <w:pStyle w:val="ListParagraph"/>
        <w:tabs>
          <w:tab w:val="left" w:pos="-1440"/>
        </w:tabs>
        <w:ind w:left="0" w:right="140"/>
        <w:jc w:val="both"/>
        <w:rPr>
          <w:szCs w:val="24"/>
        </w:rPr>
      </w:pPr>
      <w:r w:rsidRPr="00FC74D8">
        <w:rPr>
          <w:szCs w:val="24"/>
        </w:rPr>
        <w:t xml:space="preserve">The </w:t>
      </w:r>
      <w:r w:rsidR="009659FC" w:rsidRPr="00FC74D8">
        <w:rPr>
          <w:szCs w:val="24"/>
        </w:rPr>
        <w:t>Large Whale Assessment WG</w:t>
      </w:r>
      <w:r w:rsidRPr="00FC74D8">
        <w:rPr>
          <w:szCs w:val="24"/>
        </w:rPr>
        <w:t xml:space="preserve"> provided new advice for Iceland, which was reviewed by the SC in an intersessional videoconference meeting. </w:t>
      </w:r>
      <w:r w:rsidR="00635909" w:rsidRPr="00FC74D8">
        <w:rPr>
          <w:szCs w:val="24"/>
        </w:rPr>
        <w:t xml:space="preserve">The SC </w:t>
      </w:r>
      <w:r w:rsidR="00635909" w:rsidRPr="00FC74D8">
        <w:rPr>
          <w:b/>
          <w:szCs w:val="24"/>
        </w:rPr>
        <w:t>endorsed</w:t>
      </w:r>
      <w:r w:rsidR="00635909" w:rsidRPr="00FC74D8">
        <w:rPr>
          <w:szCs w:val="24"/>
        </w:rPr>
        <w:t xml:space="preserve"> the advice of the WG that an annual catch of about 360 </w:t>
      </w:r>
      <w:proofErr w:type="spellStart"/>
      <w:r w:rsidR="00635909" w:rsidRPr="00FC74D8">
        <w:rPr>
          <w:szCs w:val="24"/>
        </w:rPr>
        <w:t>minke</w:t>
      </w:r>
      <w:proofErr w:type="spellEnd"/>
      <w:r w:rsidR="00635909" w:rsidRPr="00FC74D8">
        <w:rPr>
          <w:szCs w:val="24"/>
        </w:rPr>
        <w:t xml:space="preserve"> whales is a lower bound for the sustainable catch for the Cen</w:t>
      </w:r>
      <w:r>
        <w:rPr>
          <w:szCs w:val="24"/>
        </w:rPr>
        <w:t xml:space="preserve">tral North Atlantic medium area, </w:t>
      </w:r>
      <w:r w:rsidRPr="00FC74D8">
        <w:rPr>
          <w:szCs w:val="24"/>
        </w:rPr>
        <w:t xml:space="preserve">and </w:t>
      </w:r>
      <w:r w:rsidR="00635909" w:rsidRPr="00FC74D8">
        <w:rPr>
          <w:szCs w:val="24"/>
        </w:rPr>
        <w:t xml:space="preserve">the advice of the WG of catch levels of 217 common </w:t>
      </w:r>
      <w:proofErr w:type="spellStart"/>
      <w:r w:rsidR="00635909" w:rsidRPr="00FC74D8">
        <w:rPr>
          <w:szCs w:val="24"/>
        </w:rPr>
        <w:t>minke</w:t>
      </w:r>
      <w:proofErr w:type="spellEnd"/>
      <w:r w:rsidR="00635909" w:rsidRPr="00FC74D8">
        <w:rPr>
          <w:szCs w:val="24"/>
        </w:rPr>
        <w:t xml:space="preserve"> whales from the CIC sub-area.</w:t>
      </w:r>
    </w:p>
    <w:p w:rsidR="00B549AD" w:rsidRDefault="00B549AD" w:rsidP="00635909">
      <w:pPr>
        <w:pStyle w:val="ListParagraph"/>
        <w:ind w:left="0"/>
        <w:jc w:val="both"/>
        <w:rPr>
          <w:szCs w:val="24"/>
        </w:rPr>
      </w:pPr>
    </w:p>
    <w:p w:rsidR="00B549AD" w:rsidRDefault="00FC74D8" w:rsidP="00635909">
      <w:pPr>
        <w:pStyle w:val="ListParagraph"/>
        <w:ind w:left="0"/>
        <w:jc w:val="both"/>
        <w:rPr>
          <w:szCs w:val="24"/>
        </w:rPr>
      </w:pPr>
      <w:r>
        <w:rPr>
          <w:szCs w:val="24"/>
        </w:rPr>
        <w:t>The a</w:t>
      </w:r>
      <w:r w:rsidR="00B549AD">
        <w:rPr>
          <w:szCs w:val="24"/>
        </w:rPr>
        <w:t>ssessment</w:t>
      </w:r>
      <w:r>
        <w:rPr>
          <w:szCs w:val="24"/>
        </w:rPr>
        <w:t xml:space="preserve"> is</w:t>
      </w:r>
      <w:r w:rsidR="00B549AD">
        <w:rPr>
          <w:szCs w:val="24"/>
        </w:rPr>
        <w:t xml:space="preserve"> valid for</w:t>
      </w:r>
      <w:r>
        <w:rPr>
          <w:szCs w:val="24"/>
        </w:rPr>
        <w:t xml:space="preserve"> the</w:t>
      </w:r>
      <w:r w:rsidR="00B549AD">
        <w:rPr>
          <w:szCs w:val="24"/>
        </w:rPr>
        <w:t xml:space="preserve"> same time period as fin whales</w:t>
      </w:r>
      <w:r>
        <w:rPr>
          <w:szCs w:val="24"/>
        </w:rPr>
        <w:t xml:space="preserve"> (until 2025)</w:t>
      </w:r>
      <w:r w:rsidR="00B549AD">
        <w:rPr>
          <w:szCs w:val="24"/>
        </w:rPr>
        <w:t>, but</w:t>
      </w:r>
      <w:r>
        <w:rPr>
          <w:szCs w:val="24"/>
        </w:rPr>
        <w:t xml:space="preserve"> the SC noted that the advice</w:t>
      </w:r>
      <w:r w:rsidR="00B549AD">
        <w:rPr>
          <w:szCs w:val="24"/>
        </w:rPr>
        <w:t xml:space="preserve"> </w:t>
      </w:r>
      <w:r>
        <w:rPr>
          <w:szCs w:val="24"/>
        </w:rPr>
        <w:t>may</w:t>
      </w:r>
      <w:r w:rsidR="00B549AD">
        <w:rPr>
          <w:szCs w:val="24"/>
        </w:rPr>
        <w:t xml:space="preserve"> be updated with new abundance estimates</w:t>
      </w:r>
      <w:r w:rsidR="00EE5346">
        <w:rPr>
          <w:szCs w:val="24"/>
        </w:rPr>
        <w:t xml:space="preserve"> </w:t>
      </w:r>
      <w:proofErr w:type="spellStart"/>
      <w:r w:rsidR="00EE5346">
        <w:rPr>
          <w:szCs w:val="24"/>
        </w:rPr>
        <w:t>estimates</w:t>
      </w:r>
      <w:proofErr w:type="spellEnd"/>
      <w:r w:rsidR="00EE5346">
        <w:rPr>
          <w:szCs w:val="24"/>
        </w:rPr>
        <w:t xml:space="preserve"> and that this would not require a new formal assessment by the WG</w:t>
      </w:r>
      <w:r w:rsidR="00B549AD">
        <w:rPr>
          <w:szCs w:val="24"/>
        </w:rPr>
        <w:t>.</w:t>
      </w:r>
    </w:p>
    <w:p w:rsidR="00635909" w:rsidRPr="002D430E" w:rsidRDefault="00635909" w:rsidP="00EB6666">
      <w:pPr>
        <w:pStyle w:val="ListParagraph"/>
        <w:tabs>
          <w:tab w:val="left" w:pos="-1440"/>
        </w:tabs>
        <w:ind w:left="0" w:right="140"/>
        <w:rPr>
          <w:szCs w:val="24"/>
        </w:rPr>
      </w:pPr>
    </w:p>
    <w:p w:rsidR="009659FC" w:rsidRPr="002D430E" w:rsidRDefault="009659FC" w:rsidP="00EB6666">
      <w:pPr>
        <w:pStyle w:val="ListParagraph"/>
        <w:tabs>
          <w:tab w:val="left" w:pos="-1440"/>
        </w:tabs>
        <w:ind w:left="0" w:right="140"/>
        <w:rPr>
          <w:b/>
          <w:szCs w:val="24"/>
          <w:u w:val="single"/>
        </w:rPr>
      </w:pPr>
      <w:r w:rsidRPr="002D430E">
        <w:rPr>
          <w:b/>
          <w:szCs w:val="24"/>
          <w:u w:val="single"/>
        </w:rPr>
        <w:t>Comments</w:t>
      </w:r>
      <w:r w:rsidR="00CC2ECB">
        <w:rPr>
          <w:b/>
          <w:szCs w:val="24"/>
          <w:u w:val="single"/>
        </w:rPr>
        <w:t xml:space="preserve"> by the MCC on the SC Report</w:t>
      </w:r>
    </w:p>
    <w:p w:rsidR="009659FC" w:rsidRPr="002D430E" w:rsidRDefault="009659FC" w:rsidP="00EB6666">
      <w:pPr>
        <w:pStyle w:val="ListParagraph"/>
        <w:tabs>
          <w:tab w:val="left" w:pos="-1440"/>
        </w:tabs>
        <w:ind w:left="0" w:right="140"/>
        <w:rPr>
          <w:b/>
          <w:szCs w:val="24"/>
          <w:u w:val="single"/>
        </w:rPr>
      </w:pPr>
    </w:p>
    <w:p w:rsidR="00B4640D" w:rsidRPr="00B4640D" w:rsidRDefault="00B4640D" w:rsidP="00B4640D">
      <w:pPr>
        <w:pStyle w:val="ListParagraph"/>
        <w:tabs>
          <w:tab w:val="left" w:pos="-1440"/>
        </w:tabs>
        <w:ind w:left="0" w:right="140"/>
        <w:jc w:val="both"/>
        <w:rPr>
          <w:i/>
          <w:color w:val="000000"/>
        </w:rPr>
      </w:pPr>
      <w:r w:rsidRPr="00B4640D">
        <w:rPr>
          <w:i/>
          <w:color w:val="000000"/>
        </w:rPr>
        <w:t>Abundance estimates</w:t>
      </w:r>
    </w:p>
    <w:p w:rsidR="00B4640D" w:rsidRDefault="00B4640D" w:rsidP="00B4640D">
      <w:pPr>
        <w:pStyle w:val="ListParagraph"/>
        <w:tabs>
          <w:tab w:val="left" w:pos="-1440"/>
        </w:tabs>
        <w:ind w:left="0" w:right="140"/>
        <w:jc w:val="both"/>
      </w:pPr>
      <w:r w:rsidRPr="00B4640D">
        <w:t xml:space="preserve">The MC </w:t>
      </w:r>
      <w:r w:rsidRPr="00B4640D">
        <w:rPr>
          <w:b/>
        </w:rPr>
        <w:t>noted</w:t>
      </w:r>
      <w:r w:rsidRPr="00B4640D">
        <w:t xml:space="preserve"> the </w:t>
      </w:r>
      <w:r>
        <w:t xml:space="preserve">completed abundance </w:t>
      </w:r>
      <w:r w:rsidRPr="00B4640D">
        <w:t>estimate</w:t>
      </w:r>
      <w:r>
        <w:t>s from the Iceland shipboard survey and the aerial surveys from West and East Greenland.</w:t>
      </w:r>
    </w:p>
    <w:p w:rsidR="00B4640D" w:rsidRDefault="00B4640D" w:rsidP="00B4640D">
      <w:pPr>
        <w:pStyle w:val="ListParagraph"/>
        <w:tabs>
          <w:tab w:val="left" w:pos="-1440"/>
        </w:tabs>
        <w:ind w:left="0" w:right="140"/>
        <w:jc w:val="both"/>
      </w:pPr>
    </w:p>
    <w:p w:rsidR="00B4640D" w:rsidRPr="00B4640D" w:rsidRDefault="00B4640D" w:rsidP="00B4640D">
      <w:pPr>
        <w:pStyle w:val="Default"/>
        <w:ind w:right="90"/>
        <w:jc w:val="both"/>
        <w:rPr>
          <w:color w:val="auto"/>
          <w:lang w:val="en-GB"/>
        </w:rPr>
      </w:pPr>
      <w:r w:rsidRPr="00B4640D">
        <w:rPr>
          <w:color w:val="auto"/>
          <w:lang w:val="en-GB"/>
        </w:rPr>
        <w:t>Greenland noted that the 2015 estimate for West Greenland is lower than the 2007 estimate, which could impact the quotas from the IWC. Greenland updated the MCC that at a recent IWC working group meeting, updated abundance estimates with new correction factors applied have been accepted at a recent IWC meeting. The MC asks the SC to review these new estimates.</w:t>
      </w:r>
    </w:p>
    <w:p w:rsidR="00B4640D" w:rsidRPr="00B4640D" w:rsidRDefault="00B4640D" w:rsidP="00B4640D">
      <w:pPr>
        <w:pStyle w:val="ListParagraph"/>
        <w:tabs>
          <w:tab w:val="left" w:pos="-1440"/>
        </w:tabs>
        <w:ind w:left="0" w:right="140"/>
      </w:pPr>
    </w:p>
    <w:p w:rsidR="00CC2ECB" w:rsidRDefault="00CC2ECB" w:rsidP="00B4640D">
      <w:pPr>
        <w:pStyle w:val="ListParagraph"/>
        <w:tabs>
          <w:tab w:val="left" w:pos="-1440"/>
        </w:tabs>
        <w:ind w:left="0" w:right="140"/>
        <w:jc w:val="both"/>
        <w:rPr>
          <w:color w:val="000000"/>
        </w:rPr>
      </w:pPr>
      <w:r>
        <w:rPr>
          <w:color w:val="000000"/>
        </w:rPr>
        <w:t>Iceland updated the MCC that an abundance estimate has now been completed from the 2016 aerial survey, but this survey experienced poor weather conditions and low realized effort</w:t>
      </w:r>
      <w:r w:rsidR="00B4640D">
        <w:rPr>
          <w:color w:val="000000"/>
        </w:rPr>
        <w:t>, therefore the abundance estimate has wide confidence intervals</w:t>
      </w:r>
      <w:r>
        <w:rPr>
          <w:color w:val="000000"/>
        </w:rPr>
        <w:t xml:space="preserve">. The abundance estimate will be presented to the next SC meeting and/or the planned AEWG in early 2018. Iceland is working on plans for </w:t>
      </w:r>
      <w:proofErr w:type="spellStart"/>
      <w:r w:rsidR="00EE5346">
        <w:rPr>
          <w:color w:val="000000"/>
        </w:rPr>
        <w:t>minke</w:t>
      </w:r>
      <w:proofErr w:type="spellEnd"/>
      <w:r w:rsidR="00EE5346">
        <w:rPr>
          <w:color w:val="000000"/>
        </w:rPr>
        <w:t xml:space="preserve"> whale </w:t>
      </w:r>
      <w:r>
        <w:rPr>
          <w:color w:val="000000"/>
        </w:rPr>
        <w:t>surveys in the future.</w:t>
      </w:r>
    </w:p>
    <w:p w:rsidR="00CC2ECB" w:rsidRDefault="00CC2ECB" w:rsidP="00CC2ECB">
      <w:pPr>
        <w:pStyle w:val="ListParagraph"/>
        <w:tabs>
          <w:tab w:val="left" w:pos="-1440"/>
        </w:tabs>
        <w:ind w:left="0" w:right="140"/>
        <w:rPr>
          <w:color w:val="000000"/>
        </w:rPr>
      </w:pPr>
    </w:p>
    <w:p w:rsidR="00B4640D" w:rsidRPr="00B4640D" w:rsidRDefault="00B4640D" w:rsidP="00CC2ECB">
      <w:pPr>
        <w:pStyle w:val="ListParagraph"/>
        <w:tabs>
          <w:tab w:val="left" w:pos="-1440"/>
        </w:tabs>
        <w:ind w:left="0" w:right="140"/>
        <w:rPr>
          <w:i/>
          <w:color w:val="000000"/>
        </w:rPr>
      </w:pPr>
      <w:r w:rsidRPr="00B4640D">
        <w:rPr>
          <w:i/>
          <w:color w:val="000000"/>
        </w:rPr>
        <w:t>New advice</w:t>
      </w:r>
    </w:p>
    <w:p w:rsidR="001875E2" w:rsidRDefault="00B4640D" w:rsidP="001875E2">
      <w:pPr>
        <w:pStyle w:val="ListParagraph"/>
        <w:tabs>
          <w:tab w:val="left" w:pos="-1440"/>
        </w:tabs>
        <w:ind w:left="0" w:right="140"/>
        <w:jc w:val="both"/>
        <w:rPr>
          <w:szCs w:val="24"/>
        </w:rPr>
      </w:pPr>
      <w:r w:rsidRPr="00260DBC">
        <w:rPr>
          <w:szCs w:val="24"/>
        </w:rPr>
        <w:lastRenderedPageBreak/>
        <w:t xml:space="preserve">The MC </w:t>
      </w:r>
      <w:r w:rsidRPr="00260DBC">
        <w:rPr>
          <w:b/>
          <w:szCs w:val="24"/>
        </w:rPr>
        <w:t>endorsed</w:t>
      </w:r>
      <w:r w:rsidRPr="00260DBC">
        <w:rPr>
          <w:szCs w:val="24"/>
        </w:rPr>
        <w:t xml:space="preserve"> the cat</w:t>
      </w:r>
      <w:r w:rsidR="00260DBC" w:rsidRPr="00260DBC">
        <w:rPr>
          <w:szCs w:val="24"/>
        </w:rPr>
        <w:t>ch advice recommended by the SC</w:t>
      </w:r>
      <w:r w:rsidR="001875E2" w:rsidRPr="00260DBC">
        <w:rPr>
          <w:szCs w:val="24"/>
        </w:rPr>
        <w:t xml:space="preserve"> </w:t>
      </w:r>
      <w:r w:rsidR="00260DBC" w:rsidRPr="00260DBC">
        <w:rPr>
          <w:szCs w:val="24"/>
        </w:rPr>
        <w:t>f</w:t>
      </w:r>
      <w:r w:rsidR="001875E2" w:rsidRPr="00260DBC">
        <w:rPr>
          <w:szCs w:val="24"/>
        </w:rPr>
        <w:t xml:space="preserve">or Iceland that an annual catch of 360 </w:t>
      </w:r>
      <w:proofErr w:type="spellStart"/>
      <w:r w:rsidR="001875E2" w:rsidRPr="00260DBC">
        <w:rPr>
          <w:szCs w:val="24"/>
        </w:rPr>
        <w:t>minke</w:t>
      </w:r>
      <w:proofErr w:type="spellEnd"/>
      <w:r w:rsidR="001875E2" w:rsidRPr="00260DBC">
        <w:rPr>
          <w:szCs w:val="24"/>
        </w:rPr>
        <w:t xml:space="preserve"> whales is a lower bound for the sustainable catch for the Central North Atlantic medium area, and the advice of the WG of catch levels of 217 common </w:t>
      </w:r>
      <w:proofErr w:type="spellStart"/>
      <w:r w:rsidR="001875E2" w:rsidRPr="00260DBC">
        <w:rPr>
          <w:szCs w:val="24"/>
        </w:rPr>
        <w:t>minke</w:t>
      </w:r>
      <w:proofErr w:type="spellEnd"/>
      <w:r w:rsidR="001875E2" w:rsidRPr="00260DBC">
        <w:rPr>
          <w:szCs w:val="24"/>
        </w:rPr>
        <w:t xml:space="preserve"> whales from the CIC sub-area.</w:t>
      </w:r>
    </w:p>
    <w:p w:rsidR="00B4640D" w:rsidRPr="00B4640D" w:rsidRDefault="00B4640D" w:rsidP="00B4640D">
      <w:pPr>
        <w:pStyle w:val="ListParagraph"/>
        <w:ind w:left="0"/>
        <w:jc w:val="both"/>
        <w:rPr>
          <w:szCs w:val="24"/>
        </w:rPr>
      </w:pPr>
    </w:p>
    <w:p w:rsidR="00260DBC" w:rsidRDefault="00260DBC" w:rsidP="00260DBC">
      <w:pPr>
        <w:pStyle w:val="ListParagraph"/>
        <w:tabs>
          <w:tab w:val="left" w:pos="-1440"/>
        </w:tabs>
        <w:ind w:left="0" w:right="140"/>
        <w:rPr>
          <w:szCs w:val="24"/>
        </w:rPr>
      </w:pPr>
      <w:r w:rsidRPr="00260DBC">
        <w:t xml:space="preserve">The SC also discussed </w:t>
      </w:r>
      <w:r>
        <w:t xml:space="preserve">the paper by </w:t>
      </w:r>
      <w:r>
        <w:rPr>
          <w:szCs w:val="24"/>
        </w:rPr>
        <w:t xml:space="preserve">Solvang et al </w:t>
      </w:r>
      <w:r w:rsidR="0096360D">
        <w:rPr>
          <w:szCs w:val="24"/>
        </w:rPr>
        <w:t xml:space="preserve">2017 </w:t>
      </w:r>
      <w:r>
        <w:rPr>
          <w:szCs w:val="24"/>
        </w:rPr>
        <w:t xml:space="preserve">which provided </w:t>
      </w:r>
      <w:proofErr w:type="spellStart"/>
      <w:r>
        <w:rPr>
          <w:szCs w:val="24"/>
        </w:rPr>
        <w:t>informaon</w:t>
      </w:r>
      <w:proofErr w:type="spellEnd"/>
      <w:r>
        <w:rPr>
          <w:szCs w:val="24"/>
        </w:rPr>
        <w:t xml:space="preserve"> on the location of catches from the Norwegian area, and described the observed decreases in body condition of </w:t>
      </w:r>
      <w:proofErr w:type="spellStart"/>
      <w:r>
        <w:rPr>
          <w:szCs w:val="24"/>
        </w:rPr>
        <w:t>minke</w:t>
      </w:r>
      <w:proofErr w:type="spellEnd"/>
      <w:r>
        <w:rPr>
          <w:szCs w:val="24"/>
        </w:rPr>
        <w:t xml:space="preserve"> whales from </w:t>
      </w:r>
      <w:r w:rsidR="0096360D">
        <w:rPr>
          <w:szCs w:val="24"/>
        </w:rPr>
        <w:t>ca 2000</w:t>
      </w:r>
      <w:r>
        <w:rPr>
          <w:szCs w:val="24"/>
        </w:rPr>
        <w:t xml:space="preserve"> to </w:t>
      </w:r>
      <w:r w:rsidR="0096360D">
        <w:rPr>
          <w:szCs w:val="24"/>
        </w:rPr>
        <w:t>2013</w:t>
      </w:r>
      <w:r>
        <w:rPr>
          <w:szCs w:val="24"/>
        </w:rPr>
        <w:t>. These decreases in body condition may be related to changes in the ecosystem.</w:t>
      </w:r>
    </w:p>
    <w:p w:rsidR="00CC2ECB" w:rsidRPr="00007FB3" w:rsidRDefault="00CC2ECB" w:rsidP="00CC2ECB">
      <w:pPr>
        <w:pStyle w:val="ListParagraph"/>
        <w:tabs>
          <w:tab w:val="left" w:pos="-1440"/>
        </w:tabs>
        <w:ind w:left="0" w:right="140"/>
        <w:rPr>
          <w:color w:val="FF0000"/>
        </w:rPr>
      </w:pPr>
    </w:p>
    <w:p w:rsidR="00EB6666" w:rsidRPr="002D430E" w:rsidRDefault="00EB6666" w:rsidP="00EB6666">
      <w:pPr>
        <w:tabs>
          <w:tab w:val="left" w:pos="-1440"/>
        </w:tabs>
        <w:ind w:right="140"/>
        <w:rPr>
          <w:b/>
          <w:szCs w:val="24"/>
          <w:u w:val="single"/>
        </w:rPr>
      </w:pPr>
      <w:r w:rsidRPr="002D430E">
        <w:rPr>
          <w:b/>
          <w:szCs w:val="24"/>
          <w:u w:val="single"/>
        </w:rPr>
        <w:t>Requests by Council for advice from the Scientific Committee</w:t>
      </w:r>
    </w:p>
    <w:p w:rsidR="005F0AED" w:rsidRPr="002D430E" w:rsidRDefault="005F0AED" w:rsidP="005F0AED">
      <w:pPr>
        <w:pStyle w:val="Default"/>
        <w:ind w:right="90"/>
        <w:jc w:val="both"/>
        <w:rPr>
          <w:i/>
          <w:lang w:val="en-GB"/>
        </w:rPr>
      </w:pPr>
      <w:r w:rsidRPr="002D430E">
        <w:rPr>
          <w:b/>
          <w:i/>
          <w:lang w:val="en-GB"/>
        </w:rPr>
        <w:t>R-1.7.11 (ongoing):</w:t>
      </w:r>
      <w:r w:rsidRPr="002D430E">
        <w:rPr>
          <w:i/>
          <w:lang w:val="en-GB"/>
        </w:rPr>
        <w:t xml:space="preserve"> develop estimates of abundance and trends as soon as possible</w:t>
      </w:r>
    </w:p>
    <w:p w:rsidR="005F0AED" w:rsidRPr="002D430E" w:rsidRDefault="005F0AED" w:rsidP="005F0AED">
      <w:pPr>
        <w:pStyle w:val="Default"/>
        <w:ind w:right="90"/>
        <w:jc w:val="both"/>
        <w:rPr>
          <w:i/>
          <w:lang w:val="en-GB"/>
        </w:rPr>
      </w:pPr>
    </w:p>
    <w:p w:rsidR="005F0AED" w:rsidRPr="002D430E" w:rsidRDefault="005F0AED" w:rsidP="005F0AED">
      <w:pPr>
        <w:pStyle w:val="Default"/>
        <w:ind w:right="90"/>
        <w:jc w:val="both"/>
        <w:rPr>
          <w:i/>
          <w:lang w:val="en-GB"/>
        </w:rPr>
      </w:pPr>
      <w:r w:rsidRPr="002D430E">
        <w:rPr>
          <w:b/>
          <w:i/>
          <w:lang w:val="en-GB"/>
        </w:rPr>
        <w:t>R-1.7.12 (ongoing):</w:t>
      </w:r>
      <w:r w:rsidRPr="002D430E">
        <w:rPr>
          <w:i/>
          <w:lang w:val="en-GB"/>
        </w:rPr>
        <w:t xml:space="preserve"> Greenland requests the SC to give information on sustainable yield based on new abundance estimates expected from TNASS2015 for all large baleen whales in West Greenland waters</w:t>
      </w:r>
    </w:p>
    <w:p w:rsidR="00B81367" w:rsidRPr="002D430E" w:rsidRDefault="00B81367" w:rsidP="005F0AED">
      <w:pPr>
        <w:pStyle w:val="Default"/>
        <w:ind w:right="90"/>
        <w:jc w:val="both"/>
        <w:rPr>
          <w:i/>
          <w:lang w:val="en-GB"/>
        </w:rPr>
      </w:pPr>
    </w:p>
    <w:p w:rsidR="005F0AED" w:rsidRPr="002D430E" w:rsidRDefault="005F0AED" w:rsidP="005F0AED">
      <w:pPr>
        <w:pStyle w:val="Default"/>
        <w:ind w:right="90"/>
        <w:jc w:val="both"/>
        <w:rPr>
          <w:lang w:val="en-GB"/>
        </w:rPr>
      </w:pPr>
      <w:r w:rsidRPr="002D430E">
        <w:rPr>
          <w:b/>
          <w:i/>
          <w:lang w:val="en-GB"/>
        </w:rPr>
        <w:t>R-3.3.4 amended</w:t>
      </w:r>
      <w:r w:rsidRPr="002D430E">
        <w:rPr>
          <w:b/>
          <w:i/>
          <w:vanish/>
          <w:lang w:val="en-GB"/>
        </w:rPr>
        <w:t xml:space="preserve">- see below </w:t>
      </w:r>
      <w:r w:rsidRPr="002D430E">
        <w:rPr>
          <w:b/>
          <w:i/>
          <w:lang w:val="en-GB"/>
        </w:rPr>
        <w:t>(ongoing):</w:t>
      </w:r>
      <w:r w:rsidRPr="002D430E">
        <w:rPr>
          <w:i/>
          <w:lang w:val="en-GB"/>
        </w:rPr>
        <w:t xml:space="preserve"> full assessment, including long-term sustainability of catches, of common </w:t>
      </w:r>
      <w:proofErr w:type="spellStart"/>
      <w:r w:rsidRPr="002D430E">
        <w:rPr>
          <w:i/>
          <w:lang w:val="en-GB"/>
        </w:rPr>
        <w:t>minke</w:t>
      </w:r>
      <w:proofErr w:type="spellEnd"/>
      <w:r w:rsidRPr="002D430E">
        <w:rPr>
          <w:i/>
          <w:lang w:val="en-GB"/>
        </w:rPr>
        <w:t xml:space="preserve"> whales in the Central North Atlantic… assess the short-term (2-5 year) effects of the following total annual catches: 0, 100, 200 and 400. </w:t>
      </w:r>
      <w:r w:rsidRPr="002D430E">
        <w:rPr>
          <w:b/>
          <w:lang w:val="en-GB"/>
        </w:rPr>
        <w:t>Amended NAMMCO/24:</w:t>
      </w:r>
      <w:r w:rsidRPr="002D430E">
        <w:rPr>
          <w:lang w:val="en-GB"/>
        </w:rPr>
        <w:t xml:space="preserve"> The SC is requested to complete assessments of common </w:t>
      </w:r>
      <w:proofErr w:type="spellStart"/>
      <w:r w:rsidRPr="002D430E">
        <w:rPr>
          <w:lang w:val="en-GB"/>
        </w:rPr>
        <w:t>minke</w:t>
      </w:r>
      <w:proofErr w:type="spellEnd"/>
      <w:r w:rsidRPr="002D430E">
        <w:rPr>
          <w:lang w:val="en-GB"/>
        </w:rPr>
        <w:t xml:space="preserve"> whales in the North Atlantic and include estimation of sustainable catch levels in the Central North Atlantic.</w:t>
      </w:r>
    </w:p>
    <w:p w:rsidR="00B81367" w:rsidRPr="002D430E" w:rsidRDefault="00B81367" w:rsidP="005F0AED">
      <w:pPr>
        <w:pStyle w:val="Default"/>
        <w:ind w:right="90"/>
        <w:jc w:val="both"/>
        <w:rPr>
          <w:lang w:val="en-GB"/>
        </w:rPr>
      </w:pPr>
    </w:p>
    <w:p w:rsidR="0035134E" w:rsidRPr="002D430E" w:rsidRDefault="00A94D03" w:rsidP="00EB6666">
      <w:pPr>
        <w:tabs>
          <w:tab w:val="left" w:pos="-1440"/>
        </w:tabs>
        <w:ind w:right="140"/>
        <w:rPr>
          <w:color w:val="1F4E79" w:themeColor="accent1" w:themeShade="80"/>
          <w:szCs w:val="24"/>
        </w:rPr>
      </w:pPr>
      <w:r w:rsidRPr="00FC74D8">
        <w:rPr>
          <w:szCs w:val="24"/>
        </w:rPr>
        <w:t>T</w:t>
      </w:r>
      <w:r w:rsidR="00B81367" w:rsidRPr="00FC74D8">
        <w:rPr>
          <w:szCs w:val="24"/>
        </w:rPr>
        <w:t xml:space="preserve">he MCC </w:t>
      </w:r>
      <w:r w:rsidR="00FC74D8" w:rsidRPr="00FC74D8">
        <w:rPr>
          <w:szCs w:val="24"/>
        </w:rPr>
        <w:t xml:space="preserve">noted that the new catch advice fulfils </w:t>
      </w:r>
      <w:r w:rsidR="00B81367" w:rsidRPr="00D77554">
        <w:rPr>
          <w:b/>
          <w:szCs w:val="24"/>
        </w:rPr>
        <w:t>R-3.3.4</w:t>
      </w:r>
      <w:r w:rsidR="00FC74D8" w:rsidRPr="00FC74D8">
        <w:rPr>
          <w:szCs w:val="24"/>
        </w:rPr>
        <w:t xml:space="preserve"> and considers this request</w:t>
      </w:r>
      <w:r w:rsidR="00B81367" w:rsidRPr="00FC74D8">
        <w:rPr>
          <w:szCs w:val="24"/>
        </w:rPr>
        <w:t xml:space="preserve"> to be completed</w:t>
      </w:r>
      <w:r w:rsidRPr="00FC74D8">
        <w:rPr>
          <w:szCs w:val="24"/>
        </w:rPr>
        <w:t>.</w:t>
      </w:r>
    </w:p>
    <w:p w:rsidR="00B81367" w:rsidRPr="002D430E" w:rsidRDefault="00B81367" w:rsidP="00EB6666">
      <w:pPr>
        <w:tabs>
          <w:tab w:val="left" w:pos="-1440"/>
        </w:tabs>
        <w:ind w:right="140"/>
        <w:rPr>
          <w:color w:val="1F4E79" w:themeColor="accent1" w:themeShade="80"/>
          <w:szCs w:val="24"/>
        </w:rPr>
      </w:pPr>
    </w:p>
    <w:p w:rsidR="00EB6666" w:rsidRPr="002D430E" w:rsidRDefault="00EB6666" w:rsidP="00EB6666">
      <w:pPr>
        <w:tabs>
          <w:tab w:val="left" w:pos="-1440"/>
        </w:tabs>
        <w:ind w:right="140"/>
        <w:rPr>
          <w:b/>
          <w:szCs w:val="24"/>
          <w:u w:val="single"/>
        </w:rPr>
      </w:pPr>
      <w:r w:rsidRPr="002D430E">
        <w:rPr>
          <w:b/>
          <w:szCs w:val="24"/>
          <w:u w:val="single"/>
        </w:rPr>
        <w:t>Proposals for Conservation and Management</w:t>
      </w:r>
    </w:p>
    <w:p w:rsidR="005F0AED" w:rsidRDefault="005F0AED" w:rsidP="00EB6666">
      <w:pPr>
        <w:tabs>
          <w:tab w:val="left" w:pos="-1440"/>
        </w:tabs>
        <w:ind w:right="140"/>
        <w:rPr>
          <w:b/>
          <w:szCs w:val="24"/>
          <w:u w:val="single"/>
        </w:rPr>
      </w:pPr>
    </w:p>
    <w:p w:rsidR="00451178" w:rsidRDefault="00451178" w:rsidP="00451178">
      <w:pPr>
        <w:tabs>
          <w:tab w:val="left" w:pos="-1440"/>
        </w:tabs>
        <w:ind w:right="140"/>
      </w:pPr>
      <w:r w:rsidRPr="00451178">
        <w:rPr>
          <w:szCs w:val="24"/>
        </w:rPr>
        <w:t>The MCC</w:t>
      </w:r>
      <w:r>
        <w:rPr>
          <w:szCs w:val="24"/>
        </w:rPr>
        <w:t xml:space="preserve"> noted that </w:t>
      </w:r>
      <w:r w:rsidRPr="00451178">
        <w:rPr>
          <w:szCs w:val="24"/>
        </w:rPr>
        <w:t xml:space="preserve">proposal </w:t>
      </w:r>
      <w:r w:rsidR="00737735" w:rsidRPr="00451178">
        <w:rPr>
          <w:b/>
        </w:rPr>
        <w:t>3.2.4</w:t>
      </w:r>
      <w:r w:rsidRPr="00451178">
        <w:t xml:space="preserve"> contained the previous catch advice, and the MCC now considers this proposal completed. </w:t>
      </w:r>
    </w:p>
    <w:p w:rsidR="00451178" w:rsidRDefault="00451178" w:rsidP="00451178">
      <w:pPr>
        <w:tabs>
          <w:tab w:val="left" w:pos="-1440"/>
        </w:tabs>
        <w:ind w:right="140"/>
      </w:pPr>
    </w:p>
    <w:p w:rsidR="00737735" w:rsidRPr="00451178" w:rsidRDefault="00451178" w:rsidP="00451178">
      <w:pPr>
        <w:tabs>
          <w:tab w:val="left" w:pos="-1440"/>
        </w:tabs>
        <w:ind w:right="140"/>
        <w:rPr>
          <w:color w:val="1F4E79" w:themeColor="accent1" w:themeShade="80"/>
          <w:szCs w:val="24"/>
        </w:rPr>
      </w:pPr>
      <w:r w:rsidRPr="00451178">
        <w:t xml:space="preserve">The new advice endorsed at this meeting will now </w:t>
      </w:r>
      <w:r>
        <w:t>become</w:t>
      </w:r>
      <w:r w:rsidRPr="00451178">
        <w:t xml:space="preserve"> proposal 3.2.5. </w:t>
      </w:r>
    </w:p>
    <w:p w:rsidR="00803EC5" w:rsidRDefault="00803EC5" w:rsidP="00EB6666">
      <w:pPr>
        <w:tabs>
          <w:tab w:val="left" w:pos="-1440"/>
        </w:tabs>
        <w:ind w:right="140"/>
        <w:rPr>
          <w:b/>
          <w:szCs w:val="24"/>
          <w:u w:val="single"/>
        </w:rPr>
      </w:pPr>
    </w:p>
    <w:p w:rsidR="00803EC5" w:rsidRPr="00803EC5" w:rsidRDefault="00803EC5" w:rsidP="00EB6666">
      <w:pPr>
        <w:tabs>
          <w:tab w:val="left" w:pos="-1440"/>
        </w:tabs>
        <w:ind w:right="140"/>
        <w:rPr>
          <w:i/>
          <w:szCs w:val="24"/>
        </w:rPr>
      </w:pPr>
      <w:r>
        <w:rPr>
          <w:i/>
          <w:szCs w:val="24"/>
        </w:rPr>
        <w:t>New r</w:t>
      </w:r>
      <w:r w:rsidRPr="00803EC5">
        <w:rPr>
          <w:i/>
          <w:szCs w:val="24"/>
        </w:rPr>
        <w:t>ecommendations for research to inform management</w:t>
      </w:r>
    </w:p>
    <w:p w:rsidR="00A94D03" w:rsidRDefault="00A94D03" w:rsidP="00803EC5">
      <w:pPr>
        <w:pStyle w:val="ListParagraph"/>
        <w:numPr>
          <w:ilvl w:val="0"/>
          <w:numId w:val="10"/>
        </w:numPr>
        <w:tabs>
          <w:tab w:val="left" w:pos="-1440"/>
        </w:tabs>
        <w:ind w:right="140"/>
        <w:rPr>
          <w:szCs w:val="24"/>
        </w:rPr>
      </w:pPr>
      <w:r>
        <w:rPr>
          <w:szCs w:val="24"/>
        </w:rPr>
        <w:t>Update after RMP Implementation Review, use this to provide long-term advice</w:t>
      </w:r>
    </w:p>
    <w:p w:rsidR="00A94D03" w:rsidRDefault="00A94D03" w:rsidP="00803EC5">
      <w:pPr>
        <w:pStyle w:val="ListParagraph"/>
        <w:numPr>
          <w:ilvl w:val="0"/>
          <w:numId w:val="10"/>
        </w:numPr>
        <w:tabs>
          <w:tab w:val="left" w:pos="-1440"/>
        </w:tabs>
        <w:ind w:right="140"/>
        <w:rPr>
          <w:szCs w:val="24"/>
        </w:rPr>
      </w:pPr>
      <w:r>
        <w:rPr>
          <w:szCs w:val="24"/>
        </w:rPr>
        <w:t>MSY rate re-evaluated, determine more appropriate MSY rate</w:t>
      </w:r>
    </w:p>
    <w:p w:rsidR="005F0AED" w:rsidRPr="00451178" w:rsidRDefault="00066A1C" w:rsidP="00451178">
      <w:pPr>
        <w:pStyle w:val="ListParagraph"/>
        <w:numPr>
          <w:ilvl w:val="0"/>
          <w:numId w:val="10"/>
        </w:numPr>
        <w:tabs>
          <w:tab w:val="left" w:pos="-1440"/>
        </w:tabs>
        <w:ind w:right="140"/>
        <w:rPr>
          <w:szCs w:val="24"/>
        </w:rPr>
      </w:pPr>
      <w:r w:rsidRPr="00451178">
        <w:rPr>
          <w:szCs w:val="24"/>
        </w:rPr>
        <w:t>collection of age/sex/reproductive data</w:t>
      </w:r>
      <w:r w:rsidR="00803EC5" w:rsidRPr="00451178">
        <w:rPr>
          <w:szCs w:val="24"/>
        </w:rPr>
        <w:t xml:space="preserve"> (existing information is outdated, low sample sizes)</w:t>
      </w:r>
      <w:r w:rsidR="00737735" w:rsidRPr="00451178">
        <w:rPr>
          <w:szCs w:val="24"/>
        </w:rPr>
        <w:t xml:space="preserve"> </w:t>
      </w:r>
      <w:r w:rsidR="00737735" w:rsidRPr="00451178">
        <w:rPr>
          <w:color w:val="1F4E79" w:themeColor="accent1" w:themeShade="80"/>
          <w:szCs w:val="24"/>
        </w:rPr>
        <w:t>(New proposal 3.2.6)</w:t>
      </w:r>
    </w:p>
    <w:p w:rsidR="00066A1C" w:rsidRDefault="00066A1C" w:rsidP="00EB6666">
      <w:pPr>
        <w:tabs>
          <w:tab w:val="left" w:pos="-1440"/>
        </w:tabs>
        <w:ind w:right="140"/>
        <w:rPr>
          <w:b/>
          <w:szCs w:val="24"/>
          <w:u w:val="single"/>
        </w:rPr>
      </w:pPr>
    </w:p>
    <w:p w:rsidR="00A94D03" w:rsidRPr="00451178" w:rsidRDefault="00451178" w:rsidP="00EB6666">
      <w:pPr>
        <w:tabs>
          <w:tab w:val="left" w:pos="-1440"/>
        </w:tabs>
        <w:ind w:right="140"/>
        <w:rPr>
          <w:szCs w:val="24"/>
        </w:rPr>
      </w:pPr>
      <w:r w:rsidRPr="00451178">
        <w:rPr>
          <w:szCs w:val="24"/>
        </w:rPr>
        <w:t xml:space="preserve">The </w:t>
      </w:r>
      <w:r w:rsidR="00A94D03" w:rsidRPr="00451178">
        <w:rPr>
          <w:szCs w:val="24"/>
        </w:rPr>
        <w:t>MC agreed with these recommendations for future research.</w:t>
      </w:r>
    </w:p>
    <w:p w:rsidR="00803EC5" w:rsidRDefault="00803EC5" w:rsidP="00A94D03">
      <w:pPr>
        <w:pStyle w:val="ListParagraph"/>
        <w:tabs>
          <w:tab w:val="left" w:pos="-1440"/>
        </w:tabs>
        <w:ind w:left="0" w:right="140"/>
        <w:rPr>
          <w:szCs w:val="24"/>
        </w:rPr>
      </w:pPr>
    </w:p>
    <w:p w:rsidR="00EB6666" w:rsidRPr="002D430E" w:rsidRDefault="00EB6666" w:rsidP="00EB6666">
      <w:pPr>
        <w:tabs>
          <w:tab w:val="left" w:pos="-1440"/>
        </w:tabs>
        <w:ind w:right="140"/>
        <w:rPr>
          <w:b/>
          <w:szCs w:val="24"/>
          <w:u w:val="single"/>
        </w:rPr>
      </w:pPr>
      <w:r w:rsidRPr="002D430E">
        <w:rPr>
          <w:b/>
          <w:szCs w:val="24"/>
          <w:u w:val="single"/>
        </w:rPr>
        <w:t>Updates</w:t>
      </w:r>
      <w:r w:rsidR="00F32F1F">
        <w:rPr>
          <w:b/>
          <w:szCs w:val="24"/>
          <w:u w:val="single"/>
        </w:rPr>
        <w:t xml:space="preserve"> from Member Countries</w:t>
      </w:r>
    </w:p>
    <w:p w:rsidR="00910215" w:rsidRPr="002D430E" w:rsidRDefault="00910215" w:rsidP="00910215">
      <w:pPr>
        <w:tabs>
          <w:tab w:val="left" w:pos="-1440"/>
        </w:tabs>
        <w:ind w:right="140"/>
        <w:rPr>
          <w:color w:val="1F4E79" w:themeColor="accent1" w:themeShade="80"/>
          <w:sz w:val="22"/>
          <w:szCs w:val="22"/>
        </w:rPr>
      </w:pPr>
    </w:p>
    <w:p w:rsidR="00A94D03" w:rsidRPr="00451178" w:rsidRDefault="00A94D03" w:rsidP="000603B0">
      <w:pPr>
        <w:tabs>
          <w:tab w:val="left" w:pos="-1440"/>
        </w:tabs>
        <w:ind w:right="140"/>
        <w:jc w:val="both"/>
        <w:rPr>
          <w:szCs w:val="24"/>
        </w:rPr>
      </w:pPr>
      <w:r w:rsidRPr="00451178">
        <w:rPr>
          <w:szCs w:val="24"/>
        </w:rPr>
        <w:t>Norway</w:t>
      </w:r>
      <w:r w:rsidR="00451178" w:rsidRPr="00451178">
        <w:rPr>
          <w:szCs w:val="24"/>
        </w:rPr>
        <w:t xml:space="preserve"> informed the MCC that the 2016 </w:t>
      </w:r>
      <w:r w:rsidRPr="00451178">
        <w:rPr>
          <w:szCs w:val="24"/>
        </w:rPr>
        <w:t>quota</w:t>
      </w:r>
      <w:r w:rsidR="00451178" w:rsidRPr="00451178">
        <w:rPr>
          <w:szCs w:val="24"/>
        </w:rPr>
        <w:t xml:space="preserve"> was</w:t>
      </w:r>
      <w:r w:rsidRPr="00451178">
        <w:rPr>
          <w:szCs w:val="24"/>
        </w:rPr>
        <w:t xml:space="preserve"> 880,</w:t>
      </w:r>
      <w:r w:rsidR="00451178" w:rsidRPr="00451178">
        <w:rPr>
          <w:szCs w:val="24"/>
        </w:rPr>
        <w:t xml:space="preserve"> and the catch was</w:t>
      </w:r>
      <w:r w:rsidRPr="00451178">
        <w:rPr>
          <w:szCs w:val="24"/>
        </w:rPr>
        <w:t xml:space="preserve"> 591,</w:t>
      </w:r>
      <w:r w:rsidR="00451178" w:rsidRPr="00451178">
        <w:rPr>
          <w:szCs w:val="24"/>
        </w:rPr>
        <w:t xml:space="preserve"> with</w:t>
      </w:r>
      <w:r w:rsidRPr="00451178">
        <w:rPr>
          <w:szCs w:val="24"/>
        </w:rPr>
        <w:t xml:space="preserve"> 16 vessels participating in the hunt</w:t>
      </w:r>
      <w:r w:rsidR="00451178" w:rsidRPr="00451178">
        <w:rPr>
          <w:szCs w:val="24"/>
        </w:rPr>
        <w:t>.</w:t>
      </w:r>
    </w:p>
    <w:p w:rsidR="00A94D03" w:rsidRPr="00451178" w:rsidRDefault="00A94D03" w:rsidP="000603B0">
      <w:pPr>
        <w:tabs>
          <w:tab w:val="left" w:pos="-1440"/>
        </w:tabs>
        <w:ind w:right="140"/>
        <w:jc w:val="both"/>
        <w:rPr>
          <w:szCs w:val="24"/>
        </w:rPr>
      </w:pPr>
    </w:p>
    <w:p w:rsidR="00A94D03" w:rsidRPr="00451178" w:rsidRDefault="00A94D03" w:rsidP="000603B0">
      <w:pPr>
        <w:tabs>
          <w:tab w:val="left" w:pos="-1440"/>
        </w:tabs>
        <w:ind w:right="140"/>
        <w:jc w:val="both"/>
        <w:rPr>
          <w:szCs w:val="24"/>
        </w:rPr>
      </w:pPr>
      <w:r w:rsidRPr="00451178">
        <w:rPr>
          <w:szCs w:val="24"/>
        </w:rPr>
        <w:t>Greenland</w:t>
      </w:r>
      <w:r w:rsidR="00451178" w:rsidRPr="00451178">
        <w:rPr>
          <w:szCs w:val="24"/>
        </w:rPr>
        <w:t xml:space="preserve"> informed the MCC that the</w:t>
      </w:r>
      <w:r w:rsidRPr="00451178">
        <w:rPr>
          <w:szCs w:val="24"/>
        </w:rPr>
        <w:t xml:space="preserve"> quota </w:t>
      </w:r>
      <w:r w:rsidR="00451178" w:rsidRPr="00451178">
        <w:rPr>
          <w:szCs w:val="24"/>
        </w:rPr>
        <w:t xml:space="preserve">for </w:t>
      </w:r>
      <w:r w:rsidRPr="00451178">
        <w:rPr>
          <w:szCs w:val="24"/>
        </w:rPr>
        <w:t>W</w:t>
      </w:r>
      <w:r w:rsidR="00451178" w:rsidRPr="00451178">
        <w:rPr>
          <w:szCs w:val="24"/>
        </w:rPr>
        <w:t xml:space="preserve">est </w:t>
      </w:r>
      <w:r w:rsidRPr="00451178">
        <w:rPr>
          <w:szCs w:val="24"/>
        </w:rPr>
        <w:t>G</w:t>
      </w:r>
      <w:r w:rsidR="00451178" w:rsidRPr="00451178">
        <w:rPr>
          <w:szCs w:val="24"/>
        </w:rPr>
        <w:t>reenland in 2016 was</w:t>
      </w:r>
      <w:r w:rsidRPr="00451178">
        <w:rPr>
          <w:szCs w:val="24"/>
        </w:rPr>
        <w:t xml:space="preserve"> 164, </w:t>
      </w:r>
      <w:r w:rsidR="00451178" w:rsidRPr="00451178">
        <w:rPr>
          <w:szCs w:val="24"/>
        </w:rPr>
        <w:t xml:space="preserve">with a </w:t>
      </w:r>
      <w:r w:rsidRPr="00451178">
        <w:rPr>
          <w:szCs w:val="24"/>
        </w:rPr>
        <w:t xml:space="preserve">carryover of 15, </w:t>
      </w:r>
      <w:r w:rsidR="00451178" w:rsidRPr="00451178">
        <w:rPr>
          <w:szCs w:val="24"/>
        </w:rPr>
        <w:t xml:space="preserve">and a catch of </w:t>
      </w:r>
      <w:r w:rsidRPr="00451178">
        <w:rPr>
          <w:szCs w:val="24"/>
        </w:rPr>
        <w:t>148</w:t>
      </w:r>
      <w:r w:rsidR="00451178" w:rsidRPr="00451178">
        <w:rPr>
          <w:szCs w:val="24"/>
        </w:rPr>
        <w:t xml:space="preserve"> </w:t>
      </w:r>
      <w:r w:rsidR="000603B0">
        <w:rPr>
          <w:szCs w:val="24"/>
        </w:rPr>
        <w:t>whales</w:t>
      </w:r>
      <w:r w:rsidR="00451178" w:rsidRPr="00451178">
        <w:rPr>
          <w:szCs w:val="24"/>
        </w:rPr>
        <w:t>.</w:t>
      </w:r>
      <w:r w:rsidR="00451178">
        <w:rPr>
          <w:szCs w:val="24"/>
        </w:rPr>
        <w:t xml:space="preserve"> For </w:t>
      </w:r>
      <w:r w:rsidRPr="00451178">
        <w:rPr>
          <w:szCs w:val="24"/>
        </w:rPr>
        <w:t>E</w:t>
      </w:r>
      <w:r w:rsidR="00451178">
        <w:rPr>
          <w:szCs w:val="24"/>
        </w:rPr>
        <w:t xml:space="preserve">ast </w:t>
      </w:r>
      <w:r w:rsidRPr="00451178">
        <w:rPr>
          <w:szCs w:val="24"/>
        </w:rPr>
        <w:t>G</w:t>
      </w:r>
      <w:r w:rsidR="00451178">
        <w:rPr>
          <w:szCs w:val="24"/>
        </w:rPr>
        <w:t>reenland</w:t>
      </w:r>
      <w:r w:rsidRPr="00451178">
        <w:rPr>
          <w:szCs w:val="24"/>
        </w:rPr>
        <w:t xml:space="preserve">, </w:t>
      </w:r>
      <w:r w:rsidR="00451178">
        <w:rPr>
          <w:szCs w:val="24"/>
        </w:rPr>
        <w:t xml:space="preserve">the </w:t>
      </w:r>
      <w:r w:rsidRPr="00451178">
        <w:rPr>
          <w:szCs w:val="24"/>
        </w:rPr>
        <w:t>quota</w:t>
      </w:r>
      <w:r w:rsidR="00451178">
        <w:rPr>
          <w:szCs w:val="24"/>
        </w:rPr>
        <w:t xml:space="preserve"> was</w:t>
      </w:r>
      <w:r w:rsidRPr="00451178">
        <w:rPr>
          <w:szCs w:val="24"/>
        </w:rPr>
        <w:t xml:space="preserve"> 12,</w:t>
      </w:r>
      <w:r w:rsidR="00451178">
        <w:rPr>
          <w:szCs w:val="24"/>
        </w:rPr>
        <w:t xml:space="preserve"> with a</w:t>
      </w:r>
      <w:r w:rsidRPr="00451178">
        <w:rPr>
          <w:szCs w:val="24"/>
        </w:rPr>
        <w:t xml:space="preserve"> carryover</w:t>
      </w:r>
      <w:r w:rsidR="00451178">
        <w:rPr>
          <w:szCs w:val="24"/>
        </w:rPr>
        <w:t xml:space="preserve"> of</w:t>
      </w:r>
      <w:r w:rsidRPr="00451178">
        <w:rPr>
          <w:szCs w:val="24"/>
        </w:rPr>
        <w:t xml:space="preserve"> 3, </w:t>
      </w:r>
      <w:r w:rsidR="00451178">
        <w:rPr>
          <w:szCs w:val="24"/>
        </w:rPr>
        <w:t xml:space="preserve">and a catch of </w:t>
      </w:r>
      <w:r w:rsidRPr="00451178">
        <w:rPr>
          <w:szCs w:val="24"/>
        </w:rPr>
        <w:t>15</w:t>
      </w:r>
      <w:r w:rsidR="000603B0">
        <w:rPr>
          <w:szCs w:val="24"/>
        </w:rPr>
        <w:t xml:space="preserve"> whales</w:t>
      </w:r>
      <w:r w:rsidR="00451178">
        <w:rPr>
          <w:szCs w:val="24"/>
        </w:rPr>
        <w:t>.</w:t>
      </w:r>
    </w:p>
    <w:p w:rsidR="00A94D03" w:rsidRPr="00451178" w:rsidRDefault="00A94D03" w:rsidP="00910215">
      <w:pPr>
        <w:tabs>
          <w:tab w:val="left" w:pos="-1440"/>
        </w:tabs>
        <w:ind w:right="140"/>
        <w:rPr>
          <w:szCs w:val="24"/>
        </w:rPr>
      </w:pPr>
    </w:p>
    <w:p w:rsidR="00EE5346" w:rsidRPr="00451178" w:rsidRDefault="00EE5346" w:rsidP="00EE5346">
      <w:pPr>
        <w:tabs>
          <w:tab w:val="left" w:pos="-1440"/>
        </w:tabs>
        <w:ind w:right="140"/>
        <w:jc w:val="both"/>
        <w:rPr>
          <w:szCs w:val="24"/>
        </w:rPr>
      </w:pPr>
      <w:r>
        <w:rPr>
          <w:szCs w:val="24"/>
        </w:rPr>
        <w:lastRenderedPageBreak/>
        <w:t>Greenland also shared an animation v</w:t>
      </w:r>
      <w:r w:rsidRPr="00451178">
        <w:rPr>
          <w:szCs w:val="24"/>
        </w:rPr>
        <w:t>ideo</w:t>
      </w:r>
      <w:r>
        <w:rPr>
          <w:szCs w:val="24"/>
        </w:rPr>
        <w:t xml:space="preserve"> created by </w:t>
      </w:r>
      <w:proofErr w:type="spellStart"/>
      <w:r>
        <w:rPr>
          <w:szCs w:val="24"/>
        </w:rPr>
        <w:t>Henriksen</w:t>
      </w:r>
      <w:proofErr w:type="spellEnd"/>
      <w:r>
        <w:rPr>
          <w:szCs w:val="24"/>
        </w:rPr>
        <w:t xml:space="preserve"> A/S</w:t>
      </w:r>
      <w:r w:rsidRPr="00451178">
        <w:rPr>
          <w:szCs w:val="24"/>
        </w:rPr>
        <w:t xml:space="preserve"> </w:t>
      </w:r>
      <w:r>
        <w:rPr>
          <w:szCs w:val="24"/>
        </w:rPr>
        <w:t>on the</w:t>
      </w:r>
      <w:r w:rsidRPr="00451178">
        <w:rPr>
          <w:szCs w:val="24"/>
        </w:rPr>
        <w:t xml:space="preserve"> whale grenade</w:t>
      </w:r>
      <w:r>
        <w:rPr>
          <w:szCs w:val="24"/>
        </w:rPr>
        <w:t>-</w:t>
      </w:r>
      <w:r w:rsidRPr="00451178">
        <w:rPr>
          <w:szCs w:val="24"/>
        </w:rPr>
        <w:t>99</w:t>
      </w:r>
      <w:r>
        <w:rPr>
          <w:szCs w:val="24"/>
        </w:rPr>
        <w:t xml:space="preserve">. The narration of the video is in English, but the </w:t>
      </w:r>
      <w:r w:rsidRPr="00451178">
        <w:rPr>
          <w:szCs w:val="24"/>
        </w:rPr>
        <w:t xml:space="preserve">text </w:t>
      </w:r>
      <w:r>
        <w:rPr>
          <w:szCs w:val="24"/>
        </w:rPr>
        <w:t xml:space="preserve">will be made </w:t>
      </w:r>
      <w:r w:rsidRPr="00451178">
        <w:rPr>
          <w:szCs w:val="24"/>
        </w:rPr>
        <w:t>available to</w:t>
      </w:r>
      <w:r>
        <w:rPr>
          <w:szCs w:val="24"/>
        </w:rPr>
        <w:t xml:space="preserve"> the</w:t>
      </w:r>
      <w:r w:rsidRPr="00451178">
        <w:rPr>
          <w:szCs w:val="24"/>
        </w:rPr>
        <w:t xml:space="preserve"> Hunting Committee</w:t>
      </w:r>
      <w:r>
        <w:rPr>
          <w:szCs w:val="24"/>
        </w:rPr>
        <w:t xml:space="preserve"> so audio can be made available in the language of the relevant member countries. The video </w:t>
      </w:r>
      <w:r w:rsidRPr="00451178">
        <w:rPr>
          <w:szCs w:val="24"/>
        </w:rPr>
        <w:t xml:space="preserve">will also be shown to Council. </w:t>
      </w:r>
      <w:r>
        <w:rPr>
          <w:szCs w:val="24"/>
        </w:rPr>
        <w:t xml:space="preserve">The </w:t>
      </w:r>
      <w:r w:rsidRPr="00451178">
        <w:rPr>
          <w:szCs w:val="24"/>
        </w:rPr>
        <w:t>MCC noted</w:t>
      </w:r>
      <w:r>
        <w:rPr>
          <w:szCs w:val="24"/>
        </w:rPr>
        <w:t xml:space="preserve"> that the video</w:t>
      </w:r>
      <w:r w:rsidRPr="00451178">
        <w:rPr>
          <w:szCs w:val="24"/>
        </w:rPr>
        <w:t xml:space="preserve"> is a good development for training the hunters.</w:t>
      </w:r>
    </w:p>
    <w:p w:rsidR="009659FC" w:rsidRPr="002D430E" w:rsidRDefault="009659FC" w:rsidP="00910215">
      <w:pPr>
        <w:tabs>
          <w:tab w:val="left" w:pos="-1440"/>
        </w:tabs>
        <w:ind w:right="140"/>
        <w:rPr>
          <w:color w:val="1F4E79" w:themeColor="accent1" w:themeShade="80"/>
          <w:sz w:val="22"/>
          <w:szCs w:val="22"/>
        </w:rPr>
      </w:pPr>
    </w:p>
    <w:p w:rsidR="001546AD" w:rsidRPr="002D430E" w:rsidRDefault="001546AD" w:rsidP="00B81367">
      <w:pPr>
        <w:pStyle w:val="ListParagraph"/>
        <w:numPr>
          <w:ilvl w:val="1"/>
          <w:numId w:val="1"/>
        </w:numPr>
        <w:tabs>
          <w:tab w:val="left" w:pos="-1440"/>
        </w:tabs>
        <w:ind w:left="567" w:right="140" w:hanging="573"/>
        <w:rPr>
          <w:b/>
          <w:bCs/>
          <w:sz w:val="22"/>
          <w:szCs w:val="22"/>
        </w:rPr>
      </w:pPr>
      <w:r w:rsidRPr="002D430E">
        <w:rPr>
          <w:b/>
          <w:bCs/>
          <w:sz w:val="22"/>
          <w:szCs w:val="22"/>
        </w:rPr>
        <w:t>Beluga</w:t>
      </w:r>
    </w:p>
    <w:p w:rsidR="005F0AED" w:rsidRPr="002D430E" w:rsidRDefault="005F0AED" w:rsidP="005F0AED">
      <w:pPr>
        <w:pStyle w:val="ListParagraph"/>
        <w:tabs>
          <w:tab w:val="left" w:pos="-1440"/>
        </w:tabs>
        <w:ind w:left="360" w:right="140"/>
        <w:rPr>
          <w:b/>
          <w:szCs w:val="24"/>
          <w:u w:val="single"/>
        </w:rPr>
      </w:pPr>
    </w:p>
    <w:p w:rsidR="005F0AED" w:rsidRPr="002D430E" w:rsidRDefault="005F0AED" w:rsidP="005F0AED">
      <w:pPr>
        <w:pStyle w:val="ListParagraph"/>
        <w:tabs>
          <w:tab w:val="left" w:pos="-1440"/>
        </w:tabs>
        <w:ind w:left="0" w:right="140"/>
        <w:rPr>
          <w:b/>
          <w:szCs w:val="24"/>
          <w:u w:val="single"/>
        </w:rPr>
      </w:pPr>
      <w:r w:rsidRPr="002D430E">
        <w:rPr>
          <w:b/>
          <w:szCs w:val="24"/>
          <w:u w:val="single"/>
        </w:rPr>
        <w:t>Report from the Scientific Committee</w:t>
      </w:r>
    </w:p>
    <w:p w:rsidR="000603B0" w:rsidRPr="000603B0" w:rsidRDefault="004004C0" w:rsidP="00D07DF9">
      <w:pPr>
        <w:pStyle w:val="ListParagraph"/>
        <w:tabs>
          <w:tab w:val="left" w:pos="-1440"/>
        </w:tabs>
        <w:ind w:left="0" w:right="140"/>
        <w:jc w:val="both"/>
      </w:pPr>
      <w:r>
        <w:rPr>
          <w:szCs w:val="24"/>
        </w:rPr>
        <w:t xml:space="preserve">The SC was presented to a new paper, </w:t>
      </w:r>
      <w:r>
        <w:t>Heide-</w:t>
      </w:r>
      <w:proofErr w:type="spellStart"/>
      <w:r>
        <w:t>Jørgensen</w:t>
      </w:r>
      <w:proofErr w:type="spellEnd"/>
      <w:r>
        <w:t xml:space="preserve"> et al 2016, “Rebuilding beluga stocks in West Greenland” which, based on 40 years of catches and 30 years of surveys and the introduction of quotas, show that management measure have </w:t>
      </w:r>
      <w:proofErr w:type="spellStart"/>
      <w:r>
        <w:t>revearsed</w:t>
      </w:r>
      <w:proofErr w:type="spellEnd"/>
      <w:r>
        <w:t xml:space="preserve"> the down-ward trend in the stock. </w:t>
      </w:r>
      <w:r w:rsidR="000603B0" w:rsidRPr="000603B0">
        <w:t>This paper is a good e</w:t>
      </w:r>
      <w:r w:rsidR="008E39EE">
        <w:t xml:space="preserve">xample of a NAMMCO </w:t>
      </w:r>
      <w:r w:rsidR="000603B0" w:rsidRPr="000603B0">
        <w:t>success story.</w:t>
      </w:r>
      <w:r w:rsidR="00D07DF9">
        <w:t xml:space="preserve"> </w:t>
      </w:r>
      <w:r w:rsidR="008E39EE" w:rsidRPr="008E39EE">
        <w:t>The paper states: "It can therefore be concluded that the advice on sustainable harvest levels provided by NAMMCO and the implementation of catch limits in communities that were unfamiliar with restrictions on beluga hunting have enabled the stock to rebuild."</w:t>
      </w:r>
    </w:p>
    <w:p w:rsidR="009659FC" w:rsidRPr="000603B0" w:rsidRDefault="009659FC" w:rsidP="005F0AED">
      <w:pPr>
        <w:pStyle w:val="ListParagraph"/>
        <w:tabs>
          <w:tab w:val="left" w:pos="-1440"/>
        </w:tabs>
        <w:ind w:left="0" w:right="140"/>
        <w:rPr>
          <w:szCs w:val="24"/>
        </w:rPr>
      </w:pPr>
    </w:p>
    <w:p w:rsidR="0006057A" w:rsidRDefault="000603B0" w:rsidP="00D07DF9">
      <w:pPr>
        <w:autoSpaceDE w:val="0"/>
        <w:autoSpaceDN w:val="0"/>
        <w:adjustRightInd w:val="0"/>
        <w:jc w:val="both"/>
        <w:rPr>
          <w:rFonts w:eastAsiaTheme="minorHAnsi"/>
          <w:szCs w:val="24"/>
        </w:rPr>
      </w:pPr>
      <w:r w:rsidRPr="002E0B82">
        <w:rPr>
          <w:rFonts w:eastAsiaTheme="minorHAnsi"/>
          <w:szCs w:val="24"/>
        </w:rPr>
        <w:t xml:space="preserve">Regarding </w:t>
      </w:r>
      <w:r w:rsidRPr="00D07DF9">
        <w:rPr>
          <w:b/>
        </w:rPr>
        <w:t>R-3.4.14</w:t>
      </w:r>
      <w:r w:rsidRPr="002E0B82">
        <w:t xml:space="preserve"> which concerns an assessment for belugas in </w:t>
      </w:r>
      <w:r w:rsidR="00F90732">
        <w:t>East</w:t>
      </w:r>
      <w:r w:rsidRPr="002E0B82">
        <w:rPr>
          <w:i/>
        </w:rPr>
        <w:t xml:space="preserve"> </w:t>
      </w:r>
      <w:r w:rsidR="0006057A" w:rsidRPr="002E0B82">
        <w:rPr>
          <w:rFonts w:eastAsiaTheme="minorHAnsi"/>
          <w:szCs w:val="24"/>
        </w:rPr>
        <w:t>Greenland</w:t>
      </w:r>
      <w:r w:rsidR="00F90732">
        <w:rPr>
          <w:rFonts w:eastAsiaTheme="minorHAnsi"/>
          <w:szCs w:val="24"/>
        </w:rPr>
        <w:t>, the SC noted that there have n</w:t>
      </w:r>
      <w:r w:rsidR="0006057A" w:rsidRPr="002E0B82">
        <w:rPr>
          <w:rFonts w:eastAsiaTheme="minorHAnsi"/>
          <w:szCs w:val="24"/>
        </w:rPr>
        <w:t xml:space="preserve">ot </w:t>
      </w:r>
      <w:r w:rsidR="00F90732">
        <w:rPr>
          <w:rFonts w:eastAsiaTheme="minorHAnsi"/>
          <w:szCs w:val="24"/>
        </w:rPr>
        <w:t xml:space="preserve">been </w:t>
      </w:r>
      <w:r w:rsidR="0006057A" w:rsidRPr="002E0B82">
        <w:rPr>
          <w:rFonts w:eastAsiaTheme="minorHAnsi"/>
          <w:szCs w:val="24"/>
        </w:rPr>
        <w:t>enough sightings in East Greenland to do an assessment,</w:t>
      </w:r>
      <w:r w:rsidR="00F90732">
        <w:rPr>
          <w:rFonts w:eastAsiaTheme="minorHAnsi"/>
          <w:szCs w:val="24"/>
        </w:rPr>
        <w:t xml:space="preserve"> and that</w:t>
      </w:r>
      <w:r w:rsidR="0006057A" w:rsidRPr="002E0B82">
        <w:rPr>
          <w:rFonts w:eastAsiaTheme="minorHAnsi"/>
          <w:szCs w:val="24"/>
        </w:rPr>
        <w:t xml:space="preserve"> the few sightings are likely stragglers from Svalbard</w:t>
      </w:r>
      <w:r w:rsidR="00F90732">
        <w:rPr>
          <w:rFonts w:eastAsiaTheme="minorHAnsi"/>
          <w:szCs w:val="24"/>
        </w:rPr>
        <w:t>.</w:t>
      </w:r>
    </w:p>
    <w:p w:rsidR="00D07DF9" w:rsidRDefault="00D07DF9" w:rsidP="00594214">
      <w:pPr>
        <w:autoSpaceDE w:val="0"/>
        <w:autoSpaceDN w:val="0"/>
        <w:adjustRightInd w:val="0"/>
        <w:rPr>
          <w:rFonts w:eastAsiaTheme="minorHAnsi"/>
          <w:szCs w:val="24"/>
        </w:rPr>
      </w:pPr>
    </w:p>
    <w:p w:rsidR="00D07DF9" w:rsidRPr="002D430E" w:rsidRDefault="00D07DF9" w:rsidP="00D07DF9">
      <w:pPr>
        <w:pStyle w:val="Default"/>
        <w:tabs>
          <w:tab w:val="left" w:pos="480"/>
          <w:tab w:val="left" w:pos="720"/>
          <w:tab w:val="left" w:pos="1320"/>
        </w:tabs>
        <w:ind w:right="90"/>
        <w:jc w:val="both"/>
        <w:rPr>
          <w:lang w:val="en-GB"/>
        </w:rPr>
      </w:pPr>
      <w:r w:rsidRPr="001875E2">
        <w:rPr>
          <w:rFonts w:eastAsiaTheme="minorHAnsi"/>
          <w:lang w:val="en-US"/>
        </w:rPr>
        <w:t xml:space="preserve">Regarding </w:t>
      </w:r>
      <w:r w:rsidRPr="00D07DF9">
        <w:rPr>
          <w:b/>
          <w:lang w:val="en-GB"/>
        </w:rPr>
        <w:t>R-3.4.9</w:t>
      </w:r>
      <w:r w:rsidRPr="00D07DF9">
        <w:rPr>
          <w:lang w:val="en-GB"/>
        </w:rPr>
        <w:t xml:space="preserve"> the SC noted that these requests have been answered as far as is possible with the information that is currently available. However, this request remains ongoing, and should be considered again when additional specific information is available.</w:t>
      </w:r>
      <w:r w:rsidRPr="002D430E">
        <w:rPr>
          <w:lang w:val="en-GB"/>
        </w:rPr>
        <w:t xml:space="preserve"> </w:t>
      </w:r>
    </w:p>
    <w:p w:rsidR="00D07DF9" w:rsidRPr="002E0B82" w:rsidRDefault="00D07DF9" w:rsidP="00594214">
      <w:pPr>
        <w:autoSpaceDE w:val="0"/>
        <w:autoSpaceDN w:val="0"/>
        <w:adjustRightInd w:val="0"/>
        <w:rPr>
          <w:szCs w:val="24"/>
        </w:rPr>
      </w:pPr>
    </w:p>
    <w:p w:rsidR="00207EBB" w:rsidRPr="002D430E" w:rsidRDefault="00D07DF9" w:rsidP="00D07DF9">
      <w:pPr>
        <w:pStyle w:val="ListParagraph"/>
        <w:tabs>
          <w:tab w:val="left" w:pos="-1440"/>
        </w:tabs>
        <w:ind w:left="0" w:right="140"/>
        <w:rPr>
          <w:bCs/>
          <w:color w:val="1F4E79" w:themeColor="accent1" w:themeShade="80"/>
          <w:szCs w:val="24"/>
        </w:rPr>
      </w:pPr>
      <w:r>
        <w:t xml:space="preserve">Regarding </w:t>
      </w:r>
      <w:r w:rsidRPr="00D07DF9">
        <w:rPr>
          <w:b/>
        </w:rPr>
        <w:t>R-1.5.3</w:t>
      </w:r>
      <w:r>
        <w:t>, the SC recommended that:</w:t>
      </w:r>
    </w:p>
    <w:p w:rsidR="000E2641" w:rsidRPr="002D430E" w:rsidRDefault="000E2641" w:rsidP="005F0AED">
      <w:pPr>
        <w:pStyle w:val="ListParagraph"/>
        <w:tabs>
          <w:tab w:val="left" w:pos="-1440"/>
        </w:tabs>
        <w:ind w:left="0" w:right="140"/>
        <w:rPr>
          <w:bCs/>
          <w:color w:val="1F4E79" w:themeColor="accent1" w:themeShade="80"/>
          <w:szCs w:val="24"/>
        </w:rPr>
      </w:pPr>
    </w:p>
    <w:p w:rsidR="00207EBB" w:rsidRPr="00D07DF9" w:rsidRDefault="00207EBB" w:rsidP="00207EBB">
      <w:pPr>
        <w:pStyle w:val="ListParagraph"/>
        <w:numPr>
          <w:ilvl w:val="0"/>
          <w:numId w:val="8"/>
        </w:numPr>
        <w:tabs>
          <w:tab w:val="left" w:pos="-1440"/>
        </w:tabs>
        <w:ind w:right="140"/>
        <w:rPr>
          <w:bCs/>
          <w:szCs w:val="24"/>
        </w:rPr>
      </w:pPr>
      <w:r w:rsidRPr="00D07DF9">
        <w:rPr>
          <w:bCs/>
          <w:szCs w:val="24"/>
        </w:rPr>
        <w:t>Issues of disturbance should be discussed at the NAMMCO-JCNB JWG</w:t>
      </w:r>
    </w:p>
    <w:p w:rsidR="00207EBB" w:rsidRPr="00D07DF9" w:rsidRDefault="00207EBB" w:rsidP="00207EBB">
      <w:pPr>
        <w:pStyle w:val="ListParagraph"/>
        <w:numPr>
          <w:ilvl w:val="0"/>
          <w:numId w:val="8"/>
        </w:numPr>
        <w:tabs>
          <w:tab w:val="left" w:pos="-1440"/>
        </w:tabs>
        <w:ind w:right="140"/>
        <w:rPr>
          <w:bCs/>
          <w:szCs w:val="24"/>
        </w:rPr>
      </w:pPr>
      <w:r w:rsidRPr="00D07DF9">
        <w:rPr>
          <w:bCs/>
          <w:szCs w:val="24"/>
        </w:rPr>
        <w:t>Detailed information on the Mary River Project should be made available to the JWG</w:t>
      </w:r>
    </w:p>
    <w:p w:rsidR="00207EBB" w:rsidRPr="00D07DF9" w:rsidRDefault="00207EBB" w:rsidP="00207EBB">
      <w:pPr>
        <w:pStyle w:val="ListParagraph"/>
        <w:numPr>
          <w:ilvl w:val="0"/>
          <w:numId w:val="8"/>
        </w:numPr>
        <w:tabs>
          <w:tab w:val="left" w:pos="-1440"/>
        </w:tabs>
        <w:ind w:right="140"/>
        <w:rPr>
          <w:bCs/>
          <w:szCs w:val="24"/>
        </w:rPr>
      </w:pPr>
      <w:r w:rsidRPr="00D07DF9">
        <w:rPr>
          <w:bCs/>
          <w:szCs w:val="24"/>
        </w:rPr>
        <w:t>JWG should routinely include information sharing on projects that would affect belugas and narwhals in Baffin Bay</w:t>
      </w:r>
    </w:p>
    <w:p w:rsidR="00207EBB" w:rsidRPr="00D07DF9" w:rsidRDefault="00207EBB" w:rsidP="00207EBB">
      <w:pPr>
        <w:pStyle w:val="ListParagraph"/>
        <w:numPr>
          <w:ilvl w:val="0"/>
          <w:numId w:val="8"/>
        </w:numPr>
        <w:tabs>
          <w:tab w:val="left" w:pos="-1440"/>
        </w:tabs>
        <w:ind w:right="140"/>
        <w:rPr>
          <w:bCs/>
          <w:szCs w:val="24"/>
        </w:rPr>
      </w:pPr>
      <w:r w:rsidRPr="00D07DF9">
        <w:rPr>
          <w:bCs/>
          <w:szCs w:val="24"/>
        </w:rPr>
        <w:t>There is a need for a formalized mechanism for cross-border assessment for how these shared stocks are dealt with.</w:t>
      </w:r>
    </w:p>
    <w:p w:rsidR="00207EBB" w:rsidRPr="00D07DF9" w:rsidRDefault="00207EBB" w:rsidP="00207EBB">
      <w:pPr>
        <w:pStyle w:val="ListParagraph"/>
        <w:numPr>
          <w:ilvl w:val="0"/>
          <w:numId w:val="8"/>
        </w:numPr>
        <w:tabs>
          <w:tab w:val="left" w:pos="-1440"/>
        </w:tabs>
        <w:ind w:right="140"/>
        <w:rPr>
          <w:bCs/>
          <w:szCs w:val="24"/>
        </w:rPr>
      </w:pPr>
      <w:r w:rsidRPr="00D07DF9">
        <w:rPr>
          <w:bCs/>
          <w:szCs w:val="24"/>
        </w:rPr>
        <w:t>The SC recommends that GINR is consulted when projects are in development, before final approval, or if the project plans change and/or develop further.</w:t>
      </w:r>
    </w:p>
    <w:p w:rsidR="005F0AED" w:rsidRDefault="005F0AED" w:rsidP="005F0AED">
      <w:pPr>
        <w:pStyle w:val="ListParagraph"/>
        <w:tabs>
          <w:tab w:val="left" w:pos="-1440"/>
        </w:tabs>
        <w:ind w:left="0" w:right="140"/>
        <w:rPr>
          <w:i/>
          <w:color w:val="1F4E79" w:themeColor="accent1" w:themeShade="80"/>
          <w:szCs w:val="24"/>
        </w:rPr>
      </w:pPr>
    </w:p>
    <w:p w:rsidR="000949C4" w:rsidRPr="00FC19DE" w:rsidRDefault="000949C4" w:rsidP="000949C4">
      <w:pPr>
        <w:tabs>
          <w:tab w:val="left" w:pos="-1440"/>
        </w:tabs>
        <w:ind w:right="140"/>
        <w:rPr>
          <w:szCs w:val="24"/>
          <w:u w:val="single"/>
        </w:rPr>
      </w:pPr>
      <w:r w:rsidRPr="00FC19DE">
        <w:rPr>
          <w:szCs w:val="24"/>
          <w:u w:val="single"/>
        </w:rPr>
        <w:t>Recommendations for research</w:t>
      </w:r>
    </w:p>
    <w:p w:rsidR="00D07DF9" w:rsidRDefault="00D07DF9" w:rsidP="000949C4">
      <w:pPr>
        <w:tabs>
          <w:tab w:val="left" w:pos="-1440"/>
        </w:tabs>
        <w:ind w:right="140"/>
        <w:rPr>
          <w:szCs w:val="24"/>
        </w:rPr>
      </w:pPr>
      <w:r>
        <w:rPr>
          <w:szCs w:val="24"/>
        </w:rPr>
        <w:t xml:space="preserve">The SC recommended additional satellite </w:t>
      </w:r>
      <w:r w:rsidR="000949C4">
        <w:rPr>
          <w:szCs w:val="24"/>
        </w:rPr>
        <w:t>tagging to get information on movements</w:t>
      </w:r>
      <w:r>
        <w:rPr>
          <w:szCs w:val="24"/>
        </w:rPr>
        <w:t xml:space="preserve"> and distribution</w:t>
      </w:r>
      <w:r w:rsidR="000949C4">
        <w:rPr>
          <w:szCs w:val="24"/>
        </w:rPr>
        <w:t xml:space="preserve">. </w:t>
      </w:r>
    </w:p>
    <w:p w:rsidR="00D07DF9" w:rsidRDefault="00D07DF9" w:rsidP="000949C4">
      <w:pPr>
        <w:tabs>
          <w:tab w:val="left" w:pos="-1440"/>
        </w:tabs>
        <w:ind w:right="140"/>
        <w:rPr>
          <w:szCs w:val="24"/>
        </w:rPr>
      </w:pPr>
    </w:p>
    <w:p w:rsidR="000949C4" w:rsidRDefault="00D07DF9" w:rsidP="000949C4">
      <w:pPr>
        <w:tabs>
          <w:tab w:val="left" w:pos="-1440"/>
        </w:tabs>
        <w:ind w:right="140"/>
        <w:rPr>
          <w:szCs w:val="24"/>
        </w:rPr>
      </w:pPr>
      <w:r>
        <w:rPr>
          <w:szCs w:val="24"/>
        </w:rPr>
        <w:t>The SC also heard updates on the effects of satellite tags on belugas and narwhals. A</w:t>
      </w:r>
      <w:r w:rsidR="000949C4">
        <w:rPr>
          <w:szCs w:val="24"/>
        </w:rPr>
        <w:t>nimals</w:t>
      </w:r>
      <w:r>
        <w:rPr>
          <w:szCs w:val="24"/>
        </w:rPr>
        <w:t xml:space="preserve"> that were previously tagged</w:t>
      </w:r>
      <w:r w:rsidR="000949C4">
        <w:rPr>
          <w:szCs w:val="24"/>
        </w:rPr>
        <w:t xml:space="preserve"> have been recaptured,</w:t>
      </w:r>
      <w:r>
        <w:rPr>
          <w:szCs w:val="24"/>
        </w:rPr>
        <w:t xml:space="preserve"> and investigations of the satellite tag site</w:t>
      </w:r>
      <w:r w:rsidR="000949C4">
        <w:rPr>
          <w:szCs w:val="24"/>
        </w:rPr>
        <w:t xml:space="preserve"> do not show</w:t>
      </w:r>
      <w:r>
        <w:rPr>
          <w:szCs w:val="24"/>
        </w:rPr>
        <w:t xml:space="preserve"> any</w:t>
      </w:r>
      <w:r w:rsidR="000949C4">
        <w:rPr>
          <w:szCs w:val="24"/>
        </w:rPr>
        <w:t xml:space="preserve"> detrimental effects of the tags. </w:t>
      </w:r>
      <w:r>
        <w:rPr>
          <w:szCs w:val="24"/>
        </w:rPr>
        <w:t xml:space="preserve">The recapture of these whales many months after the tagging indicates that </w:t>
      </w:r>
      <w:r w:rsidR="000949C4">
        <w:rPr>
          <w:szCs w:val="24"/>
        </w:rPr>
        <w:t>survival and mortality</w:t>
      </w:r>
      <w:r>
        <w:rPr>
          <w:szCs w:val="24"/>
        </w:rPr>
        <w:t xml:space="preserve"> are</w:t>
      </w:r>
      <w:r w:rsidR="000949C4">
        <w:rPr>
          <w:szCs w:val="24"/>
        </w:rPr>
        <w:t xml:space="preserve"> not affected</w:t>
      </w:r>
      <w:r>
        <w:rPr>
          <w:szCs w:val="24"/>
        </w:rPr>
        <w:t xml:space="preserve"> by the satellite tagging process.</w:t>
      </w:r>
    </w:p>
    <w:p w:rsidR="0035134E" w:rsidRPr="002D430E" w:rsidRDefault="0035134E" w:rsidP="005F0AED">
      <w:pPr>
        <w:pStyle w:val="ListParagraph"/>
        <w:tabs>
          <w:tab w:val="left" w:pos="-1440"/>
        </w:tabs>
        <w:ind w:left="0" w:right="140"/>
        <w:rPr>
          <w:color w:val="1F4E79" w:themeColor="accent1" w:themeShade="80"/>
          <w:szCs w:val="24"/>
        </w:rPr>
      </w:pPr>
    </w:p>
    <w:p w:rsidR="005F0AED" w:rsidRPr="002D430E" w:rsidRDefault="005F0AED" w:rsidP="005F0AED">
      <w:pPr>
        <w:pStyle w:val="ListParagraph"/>
        <w:tabs>
          <w:tab w:val="left" w:pos="-1440"/>
        </w:tabs>
        <w:ind w:left="0" w:right="140"/>
        <w:rPr>
          <w:b/>
          <w:szCs w:val="24"/>
          <w:u w:val="single"/>
        </w:rPr>
      </w:pPr>
      <w:r w:rsidRPr="002D430E">
        <w:rPr>
          <w:b/>
          <w:szCs w:val="24"/>
          <w:u w:val="single"/>
        </w:rPr>
        <w:t>Requests by Council for advice from the Scientific Committee</w:t>
      </w:r>
    </w:p>
    <w:p w:rsidR="009659FC" w:rsidRPr="002D430E" w:rsidRDefault="009659FC" w:rsidP="005F0AED">
      <w:pPr>
        <w:pStyle w:val="ListParagraph"/>
        <w:tabs>
          <w:tab w:val="left" w:pos="-1440"/>
        </w:tabs>
        <w:ind w:left="0" w:right="140"/>
        <w:rPr>
          <w:b/>
          <w:szCs w:val="24"/>
          <w:u w:val="single"/>
        </w:rPr>
      </w:pPr>
    </w:p>
    <w:p w:rsidR="00207EBB" w:rsidRPr="002D430E" w:rsidRDefault="00207EBB" w:rsidP="00207EBB">
      <w:pPr>
        <w:ind w:right="90"/>
        <w:jc w:val="both"/>
        <w:rPr>
          <w:bCs/>
          <w:i/>
          <w:szCs w:val="22"/>
        </w:rPr>
      </w:pPr>
      <w:r w:rsidRPr="002D430E">
        <w:rPr>
          <w:b/>
          <w:i/>
        </w:rPr>
        <w:lastRenderedPageBreak/>
        <w:t xml:space="preserve">R-1.5.3 (new at NAMMCO-24) </w:t>
      </w:r>
      <w:r w:rsidRPr="002D430E">
        <w:rPr>
          <w:bCs/>
          <w:i/>
          <w:szCs w:val="22"/>
        </w:rPr>
        <w:t>The Council requests the SC to monitor the development of the Mary River Project and assess qualitatively or if possible quantitatively the likely impact and consequences on marine mammals in the area.</w:t>
      </w:r>
    </w:p>
    <w:p w:rsidR="00883AA6" w:rsidRPr="002D430E" w:rsidRDefault="00883AA6" w:rsidP="00207EBB">
      <w:pPr>
        <w:ind w:right="90"/>
        <w:jc w:val="both"/>
        <w:rPr>
          <w:bCs/>
          <w:i/>
          <w:szCs w:val="22"/>
        </w:rPr>
      </w:pPr>
    </w:p>
    <w:p w:rsidR="00883AA6" w:rsidRPr="00D07DF9" w:rsidRDefault="00D07DF9" w:rsidP="00207EBB">
      <w:pPr>
        <w:ind w:right="90"/>
        <w:jc w:val="both"/>
        <w:rPr>
          <w:bCs/>
          <w:szCs w:val="22"/>
        </w:rPr>
      </w:pPr>
      <w:r w:rsidRPr="00D07DF9">
        <w:rPr>
          <w:bCs/>
          <w:szCs w:val="22"/>
        </w:rPr>
        <w:t xml:space="preserve">This MCC </w:t>
      </w:r>
      <w:r w:rsidRPr="00D77554">
        <w:rPr>
          <w:b/>
          <w:bCs/>
          <w:szCs w:val="22"/>
        </w:rPr>
        <w:t>noted</w:t>
      </w:r>
      <w:r w:rsidRPr="00D07DF9">
        <w:rPr>
          <w:bCs/>
          <w:szCs w:val="22"/>
        </w:rPr>
        <w:t xml:space="preserve"> that this item was </w:t>
      </w:r>
      <w:r w:rsidR="00883AA6" w:rsidRPr="00D07DF9">
        <w:rPr>
          <w:bCs/>
          <w:szCs w:val="22"/>
        </w:rPr>
        <w:t>discuss</w:t>
      </w:r>
      <w:r w:rsidRPr="00D07DF9">
        <w:rPr>
          <w:bCs/>
          <w:szCs w:val="22"/>
        </w:rPr>
        <w:t>ed during the JMC under I</w:t>
      </w:r>
      <w:r w:rsidR="00883AA6" w:rsidRPr="00D07DF9">
        <w:rPr>
          <w:bCs/>
          <w:szCs w:val="22"/>
        </w:rPr>
        <w:t>tem 3.1</w:t>
      </w:r>
      <w:r w:rsidRPr="00D07DF9">
        <w:rPr>
          <w:bCs/>
          <w:szCs w:val="22"/>
        </w:rPr>
        <w:t>.</w:t>
      </w:r>
    </w:p>
    <w:p w:rsidR="00207EBB" w:rsidRPr="002D430E" w:rsidRDefault="00207EBB" w:rsidP="009659FC">
      <w:pPr>
        <w:pStyle w:val="Default"/>
        <w:ind w:right="90"/>
        <w:jc w:val="both"/>
        <w:rPr>
          <w:b/>
          <w:i/>
          <w:lang w:val="en-GB"/>
        </w:rPr>
      </w:pPr>
    </w:p>
    <w:p w:rsidR="009659FC" w:rsidRPr="002D430E" w:rsidRDefault="009659FC" w:rsidP="009659FC">
      <w:pPr>
        <w:pStyle w:val="Default"/>
        <w:ind w:right="90"/>
        <w:jc w:val="both"/>
        <w:rPr>
          <w:i/>
          <w:lang w:val="en-GB"/>
        </w:rPr>
      </w:pPr>
      <w:r w:rsidRPr="002D430E">
        <w:rPr>
          <w:b/>
          <w:i/>
          <w:lang w:val="en-GB"/>
        </w:rPr>
        <w:t>R-3.4.9 (ongoing):</w:t>
      </w:r>
      <w:r w:rsidRPr="002D430E">
        <w:rPr>
          <w:i/>
          <w:lang w:val="en-GB"/>
        </w:rPr>
        <w:t xml:space="preserve"> provide advice on the effects of human disturbance, including noise and shipping activities, on the distribution, behaviour and conservation status of belugas, particularly in West Greenland; narwhal added at NAMMCO 23</w:t>
      </w:r>
    </w:p>
    <w:p w:rsidR="00883AA6" w:rsidRDefault="00883AA6" w:rsidP="009659FC">
      <w:pPr>
        <w:pStyle w:val="Default"/>
        <w:ind w:right="90"/>
        <w:jc w:val="both"/>
        <w:rPr>
          <w:i/>
          <w:lang w:val="en-GB"/>
        </w:rPr>
      </w:pPr>
    </w:p>
    <w:p w:rsidR="00D07DF9" w:rsidRPr="00D07DF9" w:rsidRDefault="00D07DF9" w:rsidP="009659FC">
      <w:pPr>
        <w:pStyle w:val="Default"/>
        <w:ind w:right="90"/>
        <w:jc w:val="both"/>
        <w:rPr>
          <w:lang w:val="en-GB"/>
        </w:rPr>
      </w:pPr>
      <w:r>
        <w:rPr>
          <w:lang w:val="en-GB"/>
        </w:rPr>
        <w:t xml:space="preserve">The MCC </w:t>
      </w:r>
      <w:r w:rsidRPr="00D77554">
        <w:rPr>
          <w:b/>
          <w:lang w:val="en-GB"/>
        </w:rPr>
        <w:t>noted</w:t>
      </w:r>
      <w:r>
        <w:rPr>
          <w:lang w:val="en-GB"/>
        </w:rPr>
        <w:t xml:space="preserve"> the </w:t>
      </w:r>
      <w:proofErr w:type="spellStart"/>
      <w:r>
        <w:rPr>
          <w:lang w:val="en-GB"/>
        </w:rPr>
        <w:t>reponse</w:t>
      </w:r>
      <w:proofErr w:type="spellEnd"/>
      <w:r>
        <w:rPr>
          <w:lang w:val="en-GB"/>
        </w:rPr>
        <w:t xml:space="preserve"> from the SC.</w:t>
      </w:r>
    </w:p>
    <w:p w:rsidR="00883AA6" w:rsidRPr="002D430E" w:rsidRDefault="00883AA6" w:rsidP="009659FC">
      <w:pPr>
        <w:pStyle w:val="Default"/>
        <w:ind w:right="90"/>
        <w:jc w:val="both"/>
        <w:rPr>
          <w:i/>
          <w:lang w:val="en-GB"/>
        </w:rPr>
      </w:pPr>
    </w:p>
    <w:p w:rsidR="009659FC" w:rsidRPr="002D430E" w:rsidRDefault="009659FC" w:rsidP="009659FC">
      <w:pPr>
        <w:pStyle w:val="Default"/>
        <w:ind w:right="90"/>
        <w:jc w:val="both"/>
        <w:rPr>
          <w:i/>
          <w:lang w:val="en-GB"/>
        </w:rPr>
      </w:pPr>
      <w:r w:rsidRPr="002D430E">
        <w:rPr>
          <w:b/>
          <w:i/>
          <w:lang w:val="en-GB"/>
        </w:rPr>
        <w:t>R-3.4.11 (standing):</w:t>
      </w:r>
      <w:r w:rsidRPr="002D430E">
        <w:rPr>
          <w:i/>
          <w:lang w:val="en-GB"/>
        </w:rPr>
        <w:t xml:space="preserve"> update the assessment of both narwhal and beluga</w:t>
      </w:r>
    </w:p>
    <w:p w:rsidR="00883AA6" w:rsidRPr="002D430E" w:rsidRDefault="00883AA6" w:rsidP="009659FC">
      <w:pPr>
        <w:pStyle w:val="Default"/>
        <w:ind w:right="90"/>
        <w:jc w:val="both"/>
        <w:rPr>
          <w:i/>
          <w:lang w:val="en-GB"/>
        </w:rPr>
      </w:pPr>
    </w:p>
    <w:p w:rsidR="00883AA6" w:rsidRPr="00866E0A" w:rsidRDefault="00866E0A" w:rsidP="009659FC">
      <w:pPr>
        <w:pStyle w:val="Default"/>
        <w:ind w:right="90"/>
        <w:jc w:val="both"/>
        <w:rPr>
          <w:color w:val="auto"/>
          <w:lang w:val="en-GB"/>
        </w:rPr>
      </w:pPr>
      <w:r w:rsidRPr="00866E0A">
        <w:rPr>
          <w:color w:val="auto"/>
          <w:lang w:val="en-GB"/>
        </w:rPr>
        <w:t xml:space="preserve">The MCC noted that the </w:t>
      </w:r>
      <w:r w:rsidR="00883AA6" w:rsidRPr="00866E0A">
        <w:rPr>
          <w:color w:val="auto"/>
          <w:lang w:val="en-GB"/>
        </w:rPr>
        <w:t xml:space="preserve">NAMMCO-JCNB JWG met a few weeks </w:t>
      </w:r>
      <w:r w:rsidRPr="00866E0A">
        <w:rPr>
          <w:color w:val="auto"/>
          <w:lang w:val="en-GB"/>
        </w:rPr>
        <w:t xml:space="preserve">prior to the MCC meeting, and the </w:t>
      </w:r>
      <w:r w:rsidR="00883AA6" w:rsidRPr="00866E0A">
        <w:rPr>
          <w:color w:val="auto"/>
          <w:lang w:val="en-GB"/>
        </w:rPr>
        <w:t>report will be discussed at the next SC meeting.</w:t>
      </w:r>
      <w:r w:rsidRPr="00866E0A">
        <w:rPr>
          <w:color w:val="auto"/>
          <w:lang w:val="en-GB"/>
        </w:rPr>
        <w:t xml:space="preserve"> The MCC looks forward to these results.</w:t>
      </w:r>
    </w:p>
    <w:p w:rsidR="00207EBB" w:rsidRPr="002D430E" w:rsidRDefault="00207EBB" w:rsidP="009659FC">
      <w:pPr>
        <w:ind w:right="90"/>
        <w:jc w:val="both"/>
        <w:rPr>
          <w:i/>
          <w:color w:val="000000"/>
          <w:szCs w:val="24"/>
          <w:lang w:eastAsia="da-DK"/>
        </w:rPr>
      </w:pPr>
    </w:p>
    <w:p w:rsidR="009659FC" w:rsidRPr="002D430E" w:rsidRDefault="009659FC" w:rsidP="009659FC">
      <w:pPr>
        <w:ind w:right="90"/>
        <w:jc w:val="both"/>
        <w:rPr>
          <w:i/>
        </w:rPr>
      </w:pPr>
      <w:r w:rsidRPr="002D430E">
        <w:rPr>
          <w:b/>
          <w:i/>
        </w:rPr>
        <w:t>R-3.4.14</w:t>
      </w:r>
      <w:r w:rsidR="00207EBB" w:rsidRPr="002D430E">
        <w:rPr>
          <w:b/>
          <w:i/>
        </w:rPr>
        <w:t xml:space="preserve"> (new at NAMMCO-24)</w:t>
      </w:r>
      <w:r w:rsidRPr="002D430E">
        <w:rPr>
          <w:i/>
        </w:rPr>
        <w:t xml:space="preserve"> The Council requests the SC to examine the data existing on beluga in East Greenland (sightings, </w:t>
      </w:r>
      <w:proofErr w:type="spellStart"/>
      <w:r w:rsidRPr="002D430E">
        <w:rPr>
          <w:i/>
        </w:rPr>
        <w:t>strandings</w:t>
      </w:r>
      <w:proofErr w:type="spellEnd"/>
      <w:r w:rsidRPr="002D430E">
        <w:rPr>
          <w:i/>
        </w:rPr>
        <w:t>, by-catch and catch) and examine how this material can be used in an assessment process and advice on how this data can be improved.</w:t>
      </w:r>
    </w:p>
    <w:p w:rsidR="009659FC" w:rsidRPr="002D430E" w:rsidRDefault="009659FC" w:rsidP="005F0AED">
      <w:pPr>
        <w:pStyle w:val="ListParagraph"/>
        <w:tabs>
          <w:tab w:val="left" w:pos="-1440"/>
        </w:tabs>
        <w:ind w:left="0" w:right="140"/>
        <w:rPr>
          <w:b/>
          <w:szCs w:val="24"/>
          <w:u w:val="single"/>
        </w:rPr>
      </w:pPr>
    </w:p>
    <w:p w:rsidR="009659FC" w:rsidRPr="002D430E" w:rsidRDefault="00866E0A" w:rsidP="009659FC">
      <w:pPr>
        <w:pStyle w:val="Default"/>
        <w:ind w:right="90"/>
        <w:jc w:val="both"/>
        <w:rPr>
          <w:lang w:val="en-GB"/>
        </w:rPr>
      </w:pPr>
      <w:r>
        <w:rPr>
          <w:lang w:val="en-GB"/>
        </w:rPr>
        <w:t xml:space="preserve">The MCC </w:t>
      </w:r>
      <w:r w:rsidRPr="00D77554">
        <w:rPr>
          <w:b/>
          <w:lang w:val="en-GB"/>
        </w:rPr>
        <w:t>noted</w:t>
      </w:r>
      <w:r>
        <w:rPr>
          <w:lang w:val="en-GB"/>
        </w:rPr>
        <w:t xml:space="preserve"> the response of the SC.</w:t>
      </w:r>
    </w:p>
    <w:p w:rsidR="005F0AED" w:rsidRPr="002D430E" w:rsidRDefault="005F0AED" w:rsidP="005F0AED">
      <w:pPr>
        <w:pStyle w:val="ListParagraph"/>
        <w:tabs>
          <w:tab w:val="left" w:pos="-1440"/>
        </w:tabs>
        <w:ind w:left="0" w:right="140"/>
        <w:rPr>
          <w:b/>
          <w:szCs w:val="24"/>
          <w:u w:val="single"/>
        </w:rPr>
      </w:pPr>
    </w:p>
    <w:p w:rsidR="0035134E" w:rsidRDefault="0035134E" w:rsidP="005F0AED">
      <w:pPr>
        <w:pStyle w:val="ListParagraph"/>
        <w:tabs>
          <w:tab w:val="left" w:pos="-1440"/>
        </w:tabs>
        <w:ind w:left="0" w:right="140"/>
        <w:rPr>
          <w:b/>
          <w:szCs w:val="24"/>
          <w:u w:val="single"/>
        </w:rPr>
      </w:pPr>
      <w:r w:rsidRPr="002D430E">
        <w:rPr>
          <w:b/>
          <w:szCs w:val="24"/>
          <w:u w:val="single"/>
        </w:rPr>
        <w:t>Comments</w:t>
      </w:r>
      <w:r w:rsidR="00866E0A">
        <w:rPr>
          <w:b/>
          <w:szCs w:val="24"/>
          <w:u w:val="single"/>
        </w:rPr>
        <w:t xml:space="preserve"> by the MCC on the report of the SC</w:t>
      </w:r>
    </w:p>
    <w:p w:rsidR="00866E0A" w:rsidRDefault="00866E0A" w:rsidP="005F0AED">
      <w:pPr>
        <w:pStyle w:val="ListParagraph"/>
        <w:tabs>
          <w:tab w:val="left" w:pos="-1440"/>
        </w:tabs>
        <w:ind w:left="0" w:right="140"/>
        <w:rPr>
          <w:szCs w:val="24"/>
        </w:rPr>
      </w:pPr>
    </w:p>
    <w:p w:rsidR="00866E0A" w:rsidRPr="00866E0A" w:rsidRDefault="00866E0A" w:rsidP="00D77554">
      <w:pPr>
        <w:pStyle w:val="ListParagraph"/>
        <w:tabs>
          <w:tab w:val="left" w:pos="-1440"/>
        </w:tabs>
        <w:ind w:left="0" w:right="140"/>
        <w:jc w:val="both"/>
        <w:rPr>
          <w:szCs w:val="24"/>
        </w:rPr>
      </w:pPr>
      <w:r w:rsidRPr="00866E0A">
        <w:rPr>
          <w:szCs w:val="24"/>
        </w:rPr>
        <w:t>The MCC noted the report of the SC and looks forward to the results that will be presented at the next MCC.</w:t>
      </w:r>
    </w:p>
    <w:p w:rsidR="0035134E" w:rsidRPr="002D430E" w:rsidRDefault="0035134E" w:rsidP="005F0AED">
      <w:pPr>
        <w:pStyle w:val="ListParagraph"/>
        <w:tabs>
          <w:tab w:val="left" w:pos="-1440"/>
        </w:tabs>
        <w:ind w:left="0" w:right="140"/>
        <w:rPr>
          <w:color w:val="1F4E79" w:themeColor="accent1" w:themeShade="80"/>
          <w:szCs w:val="24"/>
        </w:rPr>
      </w:pPr>
    </w:p>
    <w:p w:rsidR="005F0AED" w:rsidRPr="002D430E" w:rsidRDefault="005F0AED" w:rsidP="005F0AED">
      <w:pPr>
        <w:pStyle w:val="ListParagraph"/>
        <w:tabs>
          <w:tab w:val="left" w:pos="-1440"/>
        </w:tabs>
        <w:ind w:left="0" w:right="140"/>
        <w:rPr>
          <w:b/>
          <w:szCs w:val="24"/>
          <w:u w:val="single"/>
        </w:rPr>
      </w:pPr>
      <w:r w:rsidRPr="002D430E">
        <w:rPr>
          <w:b/>
          <w:szCs w:val="24"/>
          <w:u w:val="single"/>
        </w:rPr>
        <w:t>Proposals for Conservation and Management</w:t>
      </w:r>
    </w:p>
    <w:p w:rsidR="005F0AED" w:rsidRPr="002D430E" w:rsidRDefault="005F0AED" w:rsidP="005F0AED">
      <w:pPr>
        <w:pStyle w:val="ListParagraph"/>
        <w:tabs>
          <w:tab w:val="left" w:pos="-1440"/>
        </w:tabs>
        <w:ind w:left="0" w:right="140"/>
        <w:rPr>
          <w:b/>
          <w:szCs w:val="24"/>
          <w:u w:val="single"/>
        </w:rPr>
      </w:pPr>
    </w:p>
    <w:p w:rsidR="00803EC5" w:rsidRPr="00866E0A" w:rsidRDefault="00866E0A" w:rsidP="005F0AED">
      <w:pPr>
        <w:pStyle w:val="ListParagraph"/>
        <w:tabs>
          <w:tab w:val="left" w:pos="-1440"/>
        </w:tabs>
        <w:ind w:left="0" w:right="140"/>
        <w:rPr>
          <w:szCs w:val="24"/>
        </w:rPr>
      </w:pPr>
      <w:r w:rsidRPr="00866E0A">
        <w:rPr>
          <w:szCs w:val="24"/>
        </w:rPr>
        <w:t>There were no n</w:t>
      </w:r>
      <w:r w:rsidR="00803EC5" w:rsidRPr="00866E0A">
        <w:rPr>
          <w:szCs w:val="24"/>
        </w:rPr>
        <w:t>ew proposals</w:t>
      </w:r>
      <w:r w:rsidRPr="00866E0A">
        <w:rPr>
          <w:szCs w:val="24"/>
        </w:rPr>
        <w:t xml:space="preserve"> for conservation and management.</w:t>
      </w:r>
    </w:p>
    <w:p w:rsidR="00803EC5" w:rsidRPr="002D430E" w:rsidRDefault="00803EC5" w:rsidP="005F0AED">
      <w:pPr>
        <w:pStyle w:val="ListParagraph"/>
        <w:tabs>
          <w:tab w:val="left" w:pos="-1440"/>
        </w:tabs>
        <w:ind w:left="0" w:right="140"/>
        <w:rPr>
          <w:b/>
          <w:szCs w:val="24"/>
          <w:u w:val="single"/>
        </w:rPr>
      </w:pPr>
    </w:p>
    <w:p w:rsidR="005F0AED" w:rsidRPr="002D430E" w:rsidRDefault="005F0AED" w:rsidP="005F0AED">
      <w:pPr>
        <w:pStyle w:val="ListParagraph"/>
        <w:tabs>
          <w:tab w:val="left" w:pos="-1440"/>
        </w:tabs>
        <w:ind w:left="0" w:right="140"/>
        <w:rPr>
          <w:b/>
          <w:szCs w:val="24"/>
          <w:u w:val="single"/>
        </w:rPr>
      </w:pPr>
      <w:r w:rsidRPr="002D430E">
        <w:rPr>
          <w:b/>
          <w:szCs w:val="24"/>
          <w:u w:val="single"/>
        </w:rPr>
        <w:t>Updates</w:t>
      </w:r>
      <w:r w:rsidR="00F32F1F">
        <w:rPr>
          <w:b/>
          <w:szCs w:val="24"/>
          <w:u w:val="single"/>
        </w:rPr>
        <w:t xml:space="preserve"> from Member Countries</w:t>
      </w:r>
    </w:p>
    <w:p w:rsidR="00594214" w:rsidRPr="00866E0A" w:rsidRDefault="00594214" w:rsidP="00594214">
      <w:pPr>
        <w:tabs>
          <w:tab w:val="left" w:pos="-1440"/>
        </w:tabs>
        <w:ind w:right="140"/>
        <w:rPr>
          <w:b/>
          <w:bCs/>
          <w:sz w:val="22"/>
          <w:szCs w:val="22"/>
        </w:rPr>
      </w:pPr>
    </w:p>
    <w:p w:rsidR="00594214" w:rsidRDefault="00866E0A" w:rsidP="00D77554">
      <w:pPr>
        <w:tabs>
          <w:tab w:val="left" w:pos="-1440"/>
        </w:tabs>
        <w:ind w:right="140"/>
        <w:jc w:val="both"/>
        <w:rPr>
          <w:szCs w:val="24"/>
        </w:rPr>
      </w:pPr>
      <w:r w:rsidRPr="00866E0A">
        <w:rPr>
          <w:szCs w:val="24"/>
        </w:rPr>
        <w:t xml:space="preserve">Greenland informed the MCC that 201 belugas were caught in 2016, which was </w:t>
      </w:r>
      <w:r w:rsidR="0006057A" w:rsidRPr="00866E0A">
        <w:rPr>
          <w:szCs w:val="24"/>
        </w:rPr>
        <w:t xml:space="preserve">120 less than </w:t>
      </w:r>
      <w:r w:rsidRPr="00866E0A">
        <w:rPr>
          <w:szCs w:val="24"/>
        </w:rPr>
        <w:t xml:space="preserve">the </w:t>
      </w:r>
      <w:r w:rsidR="0006057A" w:rsidRPr="00866E0A">
        <w:rPr>
          <w:szCs w:val="24"/>
        </w:rPr>
        <w:t>quota</w:t>
      </w:r>
      <w:r w:rsidRPr="00866E0A">
        <w:rPr>
          <w:szCs w:val="24"/>
        </w:rPr>
        <w:t>.</w:t>
      </w:r>
    </w:p>
    <w:p w:rsidR="00F32F1F" w:rsidRDefault="00F32F1F" w:rsidP="00D77554">
      <w:pPr>
        <w:tabs>
          <w:tab w:val="left" w:pos="-1440"/>
        </w:tabs>
        <w:ind w:right="140"/>
        <w:jc w:val="both"/>
        <w:rPr>
          <w:szCs w:val="24"/>
        </w:rPr>
      </w:pPr>
    </w:p>
    <w:p w:rsidR="00F32F1F" w:rsidRPr="00FC19DE" w:rsidRDefault="00F32F1F" w:rsidP="00F32F1F">
      <w:pPr>
        <w:tabs>
          <w:tab w:val="left" w:pos="-1440"/>
        </w:tabs>
        <w:ind w:right="140"/>
        <w:jc w:val="both"/>
        <w:rPr>
          <w:szCs w:val="24"/>
        </w:rPr>
      </w:pPr>
      <w:r>
        <w:rPr>
          <w:szCs w:val="24"/>
        </w:rPr>
        <w:t>Greenland also noted that it is likely that</w:t>
      </w:r>
      <w:r w:rsidRPr="00FC19DE">
        <w:rPr>
          <w:szCs w:val="24"/>
        </w:rPr>
        <w:t xml:space="preserve"> narwhals and belugas </w:t>
      </w:r>
      <w:r>
        <w:rPr>
          <w:szCs w:val="24"/>
        </w:rPr>
        <w:t xml:space="preserve">experience some pain from the </w:t>
      </w:r>
      <w:r w:rsidRPr="00FC19DE">
        <w:rPr>
          <w:szCs w:val="24"/>
        </w:rPr>
        <w:t>satellite tag</w:t>
      </w:r>
      <w:r>
        <w:rPr>
          <w:szCs w:val="24"/>
        </w:rPr>
        <w:t>ging. Greenland expressed that they were g</w:t>
      </w:r>
      <w:r w:rsidRPr="00FC19DE">
        <w:rPr>
          <w:szCs w:val="24"/>
        </w:rPr>
        <w:t xml:space="preserve">lad to hear </w:t>
      </w:r>
      <w:r>
        <w:rPr>
          <w:szCs w:val="24"/>
        </w:rPr>
        <w:t xml:space="preserve">of </w:t>
      </w:r>
      <w:r w:rsidRPr="00FC19DE">
        <w:rPr>
          <w:szCs w:val="24"/>
        </w:rPr>
        <w:t xml:space="preserve">the higher abundance estimates, </w:t>
      </w:r>
      <w:r>
        <w:rPr>
          <w:szCs w:val="24"/>
        </w:rPr>
        <w:t xml:space="preserve">and are </w:t>
      </w:r>
      <w:r w:rsidRPr="00FC19DE">
        <w:rPr>
          <w:szCs w:val="24"/>
        </w:rPr>
        <w:t>hope</w:t>
      </w:r>
      <w:r>
        <w:rPr>
          <w:szCs w:val="24"/>
        </w:rPr>
        <w:t>ful that these increases continue into the</w:t>
      </w:r>
      <w:r w:rsidRPr="00FC19DE">
        <w:rPr>
          <w:szCs w:val="24"/>
        </w:rPr>
        <w:t xml:space="preserve"> future</w:t>
      </w:r>
      <w:r>
        <w:rPr>
          <w:szCs w:val="24"/>
        </w:rPr>
        <w:t>. The previous hunting methods of drive hunts</w:t>
      </w:r>
      <w:r w:rsidRPr="00FC19DE">
        <w:rPr>
          <w:szCs w:val="24"/>
        </w:rPr>
        <w:t>,</w:t>
      </w:r>
      <w:r>
        <w:rPr>
          <w:szCs w:val="24"/>
        </w:rPr>
        <w:t xml:space="preserve"> where </w:t>
      </w:r>
      <w:r w:rsidRPr="00FC19DE">
        <w:rPr>
          <w:szCs w:val="24"/>
        </w:rPr>
        <w:t>over 100 whales</w:t>
      </w:r>
      <w:r>
        <w:rPr>
          <w:szCs w:val="24"/>
        </w:rPr>
        <w:t xml:space="preserve"> were taken</w:t>
      </w:r>
      <w:r w:rsidRPr="00FC19DE">
        <w:rPr>
          <w:szCs w:val="24"/>
        </w:rPr>
        <w:t xml:space="preserve"> at a time</w:t>
      </w:r>
      <w:r>
        <w:rPr>
          <w:szCs w:val="24"/>
        </w:rPr>
        <w:t xml:space="preserve"> </w:t>
      </w:r>
      <w:r w:rsidRPr="00FC19DE">
        <w:rPr>
          <w:szCs w:val="24"/>
        </w:rPr>
        <w:t xml:space="preserve">has stopped, and the numbers have increased. </w:t>
      </w:r>
      <w:r>
        <w:rPr>
          <w:szCs w:val="24"/>
        </w:rPr>
        <w:t>Greenland noted that it is d</w:t>
      </w:r>
      <w:r w:rsidRPr="00FC19DE">
        <w:rPr>
          <w:szCs w:val="24"/>
        </w:rPr>
        <w:t xml:space="preserve">ifficult to understand how the </w:t>
      </w:r>
      <w:r>
        <w:rPr>
          <w:szCs w:val="24"/>
        </w:rPr>
        <w:t xml:space="preserve">abundance </w:t>
      </w:r>
      <w:r w:rsidRPr="00FC19DE">
        <w:rPr>
          <w:szCs w:val="24"/>
        </w:rPr>
        <w:t>estimates are developed,</w:t>
      </w:r>
      <w:r>
        <w:rPr>
          <w:szCs w:val="24"/>
        </w:rPr>
        <w:t xml:space="preserve"> and the</w:t>
      </w:r>
      <w:r w:rsidRPr="00FC19DE">
        <w:rPr>
          <w:szCs w:val="24"/>
        </w:rPr>
        <w:t xml:space="preserve"> hunters believe there are many whales</w:t>
      </w:r>
      <w:r>
        <w:rPr>
          <w:szCs w:val="24"/>
        </w:rPr>
        <w:t>.</w:t>
      </w:r>
    </w:p>
    <w:p w:rsidR="00F32F1F" w:rsidRPr="00866E0A" w:rsidRDefault="00F32F1F" w:rsidP="00D77554">
      <w:pPr>
        <w:tabs>
          <w:tab w:val="left" w:pos="-1440"/>
        </w:tabs>
        <w:ind w:right="140"/>
        <w:jc w:val="both"/>
        <w:rPr>
          <w:szCs w:val="24"/>
        </w:rPr>
      </w:pPr>
    </w:p>
    <w:p w:rsidR="001546AD" w:rsidRPr="00F32F1F" w:rsidRDefault="001546AD" w:rsidP="0035134E">
      <w:pPr>
        <w:pStyle w:val="ListParagraph"/>
        <w:numPr>
          <w:ilvl w:val="1"/>
          <w:numId w:val="1"/>
        </w:numPr>
        <w:tabs>
          <w:tab w:val="left" w:pos="-1440"/>
        </w:tabs>
        <w:ind w:left="567" w:right="140" w:hanging="567"/>
        <w:rPr>
          <w:b/>
          <w:bCs/>
          <w:szCs w:val="24"/>
        </w:rPr>
      </w:pPr>
      <w:r w:rsidRPr="00F32F1F">
        <w:rPr>
          <w:b/>
          <w:bCs/>
          <w:szCs w:val="24"/>
        </w:rPr>
        <w:t>Narwhal</w:t>
      </w:r>
    </w:p>
    <w:p w:rsidR="00D77554" w:rsidRDefault="00D77554" w:rsidP="005F0AED">
      <w:pPr>
        <w:pStyle w:val="ListParagraph"/>
        <w:tabs>
          <w:tab w:val="left" w:pos="-1440"/>
        </w:tabs>
        <w:ind w:left="0" w:right="140"/>
        <w:rPr>
          <w:b/>
          <w:szCs w:val="24"/>
          <w:u w:val="single"/>
        </w:rPr>
      </w:pPr>
    </w:p>
    <w:p w:rsidR="005F0AED" w:rsidRPr="002D430E" w:rsidRDefault="005F0AED" w:rsidP="005F0AED">
      <w:pPr>
        <w:pStyle w:val="ListParagraph"/>
        <w:tabs>
          <w:tab w:val="left" w:pos="-1440"/>
        </w:tabs>
        <w:ind w:left="0" w:right="140"/>
        <w:rPr>
          <w:b/>
          <w:szCs w:val="24"/>
          <w:u w:val="single"/>
        </w:rPr>
      </w:pPr>
      <w:r w:rsidRPr="002D430E">
        <w:rPr>
          <w:b/>
          <w:szCs w:val="24"/>
          <w:u w:val="single"/>
        </w:rPr>
        <w:t>Report from the Scientific Committee</w:t>
      </w:r>
    </w:p>
    <w:p w:rsidR="00883AA6" w:rsidRPr="002D430E" w:rsidRDefault="00883AA6" w:rsidP="005F0AED">
      <w:pPr>
        <w:pStyle w:val="ListParagraph"/>
        <w:tabs>
          <w:tab w:val="left" w:pos="-1440"/>
        </w:tabs>
        <w:ind w:left="0" w:right="140"/>
        <w:rPr>
          <w:b/>
          <w:szCs w:val="24"/>
          <w:u w:val="single"/>
        </w:rPr>
      </w:pPr>
    </w:p>
    <w:p w:rsidR="00883AA6" w:rsidRPr="00D77554" w:rsidRDefault="00883AA6" w:rsidP="00D77554">
      <w:pPr>
        <w:pStyle w:val="ListParagraph"/>
        <w:tabs>
          <w:tab w:val="left" w:pos="-1440"/>
        </w:tabs>
        <w:ind w:left="0" w:right="140"/>
        <w:jc w:val="both"/>
        <w:rPr>
          <w:szCs w:val="24"/>
        </w:rPr>
      </w:pPr>
      <w:r w:rsidRPr="00D77554">
        <w:rPr>
          <w:szCs w:val="24"/>
        </w:rPr>
        <w:t>A new abundance estimate for East Greenland was presented at the recent NAMMCO-JCNB JWG meeting, and will be discussed at the next SC meeting.</w:t>
      </w:r>
    </w:p>
    <w:p w:rsidR="00883AA6" w:rsidRPr="002D430E" w:rsidRDefault="00883AA6" w:rsidP="005F0AED">
      <w:pPr>
        <w:pStyle w:val="ListParagraph"/>
        <w:tabs>
          <w:tab w:val="left" w:pos="-1440"/>
        </w:tabs>
        <w:ind w:left="0" w:right="140"/>
        <w:rPr>
          <w:b/>
          <w:bCs/>
          <w:szCs w:val="24"/>
          <w:u w:val="single"/>
        </w:rPr>
      </w:pPr>
    </w:p>
    <w:p w:rsidR="005F0AED" w:rsidRPr="002D430E" w:rsidRDefault="005F0AED" w:rsidP="005F0AED">
      <w:pPr>
        <w:pStyle w:val="ListParagraph"/>
        <w:tabs>
          <w:tab w:val="left" w:pos="-1440"/>
        </w:tabs>
        <w:ind w:left="0" w:right="140"/>
        <w:rPr>
          <w:b/>
          <w:szCs w:val="24"/>
          <w:u w:val="single"/>
        </w:rPr>
      </w:pPr>
      <w:r w:rsidRPr="002D430E">
        <w:rPr>
          <w:b/>
          <w:szCs w:val="24"/>
          <w:u w:val="single"/>
        </w:rPr>
        <w:t>Requests by Council for advice from the Scientific Committee</w:t>
      </w:r>
    </w:p>
    <w:p w:rsidR="00883AA6" w:rsidRPr="002D430E" w:rsidRDefault="00883AA6" w:rsidP="00883AA6">
      <w:pPr>
        <w:pStyle w:val="Default"/>
        <w:ind w:right="90"/>
        <w:jc w:val="both"/>
        <w:rPr>
          <w:i/>
          <w:lang w:val="en-GB"/>
        </w:rPr>
      </w:pPr>
      <w:r w:rsidRPr="002D430E">
        <w:rPr>
          <w:b/>
          <w:i/>
          <w:lang w:val="en-GB"/>
        </w:rPr>
        <w:t>R-3.4.9 (ongoing):</w:t>
      </w:r>
      <w:r w:rsidRPr="002D430E">
        <w:rPr>
          <w:i/>
          <w:lang w:val="en-GB"/>
        </w:rPr>
        <w:t xml:space="preserve"> provide advice on the effects of human disturbance, including noise and shipping activities, on the distribution, behaviour and conservation status of belugas, particularly in West Greenland; narwhal added at NAMMCO 23</w:t>
      </w:r>
    </w:p>
    <w:p w:rsidR="00883AA6" w:rsidRPr="002D430E" w:rsidRDefault="00883AA6" w:rsidP="00883AA6">
      <w:pPr>
        <w:pStyle w:val="Default"/>
        <w:ind w:right="90"/>
        <w:jc w:val="both"/>
        <w:rPr>
          <w:i/>
          <w:lang w:val="en-GB"/>
        </w:rPr>
      </w:pPr>
    </w:p>
    <w:p w:rsidR="00883AA6" w:rsidRPr="002D430E" w:rsidRDefault="00883AA6" w:rsidP="00883AA6">
      <w:pPr>
        <w:pStyle w:val="Default"/>
        <w:ind w:right="90"/>
        <w:jc w:val="both"/>
        <w:rPr>
          <w:i/>
          <w:lang w:val="en-GB"/>
        </w:rPr>
      </w:pPr>
      <w:r w:rsidRPr="002D430E">
        <w:rPr>
          <w:b/>
          <w:i/>
          <w:lang w:val="en-GB"/>
        </w:rPr>
        <w:t>R-3.4.11 (standing):</w:t>
      </w:r>
      <w:r w:rsidRPr="002D430E">
        <w:rPr>
          <w:i/>
          <w:lang w:val="en-GB"/>
        </w:rPr>
        <w:t xml:space="preserve"> update the assessment of both narwhal and beluga</w:t>
      </w:r>
    </w:p>
    <w:p w:rsidR="00883AA6" w:rsidRPr="002D430E" w:rsidRDefault="00883AA6" w:rsidP="00883AA6">
      <w:pPr>
        <w:pStyle w:val="Default"/>
        <w:ind w:right="90"/>
        <w:jc w:val="both"/>
        <w:rPr>
          <w:i/>
          <w:lang w:val="en-GB"/>
        </w:rPr>
      </w:pPr>
    </w:p>
    <w:p w:rsidR="00883AA6" w:rsidRPr="00F32F1F" w:rsidRDefault="00D77554" w:rsidP="00883AA6">
      <w:pPr>
        <w:pStyle w:val="Default"/>
        <w:ind w:right="90"/>
        <w:jc w:val="both"/>
        <w:rPr>
          <w:color w:val="auto"/>
          <w:lang w:val="en-GB"/>
        </w:rPr>
      </w:pPr>
      <w:r w:rsidRPr="00F32F1F">
        <w:rPr>
          <w:color w:val="auto"/>
          <w:lang w:val="en-GB"/>
        </w:rPr>
        <w:t xml:space="preserve">The MCC noted that the </w:t>
      </w:r>
      <w:r w:rsidR="00883AA6" w:rsidRPr="00F32F1F">
        <w:rPr>
          <w:color w:val="auto"/>
          <w:lang w:val="en-GB"/>
        </w:rPr>
        <w:t xml:space="preserve">NAMMCO-JCNB JWG met a few weeks </w:t>
      </w:r>
      <w:r w:rsidRPr="00F32F1F">
        <w:rPr>
          <w:color w:val="auto"/>
          <w:lang w:val="en-GB"/>
        </w:rPr>
        <w:t>prior to the MCC meeting</w:t>
      </w:r>
      <w:r w:rsidR="00883AA6" w:rsidRPr="00F32F1F">
        <w:rPr>
          <w:color w:val="auto"/>
          <w:lang w:val="en-GB"/>
        </w:rPr>
        <w:t xml:space="preserve"> and the report will be discussed at the next SC meeting.</w:t>
      </w:r>
    </w:p>
    <w:p w:rsidR="00883AA6" w:rsidRPr="002D430E" w:rsidRDefault="00883AA6" w:rsidP="00883AA6">
      <w:pPr>
        <w:pStyle w:val="Default"/>
        <w:ind w:right="90"/>
        <w:jc w:val="both"/>
        <w:rPr>
          <w:i/>
          <w:lang w:val="en-GB"/>
        </w:rPr>
      </w:pPr>
    </w:p>
    <w:p w:rsidR="00D77554" w:rsidRDefault="00D77554" w:rsidP="005F0AED">
      <w:pPr>
        <w:pStyle w:val="ListParagraph"/>
        <w:tabs>
          <w:tab w:val="left" w:pos="-1440"/>
        </w:tabs>
        <w:ind w:left="0" w:right="140"/>
        <w:rPr>
          <w:b/>
          <w:szCs w:val="24"/>
          <w:u w:val="single"/>
        </w:rPr>
      </w:pPr>
      <w:r>
        <w:rPr>
          <w:b/>
          <w:szCs w:val="24"/>
          <w:u w:val="single"/>
        </w:rPr>
        <w:t>Comments by the MCC on the SC Report</w:t>
      </w:r>
    </w:p>
    <w:p w:rsidR="00D77554" w:rsidRDefault="00D77554" w:rsidP="005F0AED">
      <w:pPr>
        <w:pStyle w:val="ListParagraph"/>
        <w:tabs>
          <w:tab w:val="left" w:pos="-1440"/>
        </w:tabs>
        <w:ind w:left="0" w:right="140"/>
        <w:rPr>
          <w:b/>
          <w:szCs w:val="24"/>
          <w:u w:val="single"/>
        </w:rPr>
      </w:pPr>
    </w:p>
    <w:p w:rsidR="00D77554" w:rsidRPr="00D77554" w:rsidRDefault="00D77554" w:rsidP="005F0AED">
      <w:pPr>
        <w:pStyle w:val="ListParagraph"/>
        <w:tabs>
          <w:tab w:val="left" w:pos="-1440"/>
        </w:tabs>
        <w:ind w:left="0" w:right="140"/>
        <w:rPr>
          <w:szCs w:val="24"/>
        </w:rPr>
      </w:pPr>
      <w:r w:rsidRPr="00D77554">
        <w:rPr>
          <w:szCs w:val="24"/>
        </w:rPr>
        <w:t>The MCC noted the SC report, and looks forward to the results that will be presented at the next MCC.</w:t>
      </w:r>
    </w:p>
    <w:p w:rsidR="00D77554" w:rsidRDefault="00D77554" w:rsidP="005F0AED">
      <w:pPr>
        <w:pStyle w:val="ListParagraph"/>
        <w:tabs>
          <w:tab w:val="left" w:pos="-1440"/>
        </w:tabs>
        <w:ind w:left="0" w:right="140"/>
        <w:rPr>
          <w:b/>
          <w:szCs w:val="24"/>
          <w:u w:val="single"/>
        </w:rPr>
      </w:pPr>
    </w:p>
    <w:p w:rsidR="005F0AED" w:rsidRPr="002D430E" w:rsidRDefault="005F0AED" w:rsidP="005F0AED">
      <w:pPr>
        <w:pStyle w:val="ListParagraph"/>
        <w:tabs>
          <w:tab w:val="left" w:pos="-1440"/>
        </w:tabs>
        <w:ind w:left="0" w:right="140"/>
        <w:rPr>
          <w:b/>
          <w:szCs w:val="24"/>
          <w:u w:val="single"/>
        </w:rPr>
      </w:pPr>
      <w:r w:rsidRPr="002D430E">
        <w:rPr>
          <w:b/>
          <w:szCs w:val="24"/>
          <w:u w:val="single"/>
        </w:rPr>
        <w:t>Proposals for Conservation and Management</w:t>
      </w:r>
    </w:p>
    <w:p w:rsidR="00883AA6" w:rsidRDefault="00883AA6" w:rsidP="005F0AED">
      <w:pPr>
        <w:pStyle w:val="ListParagraph"/>
        <w:tabs>
          <w:tab w:val="left" w:pos="-1440"/>
        </w:tabs>
        <w:ind w:left="0" w:right="140"/>
        <w:rPr>
          <w:b/>
          <w:szCs w:val="24"/>
          <w:u w:val="single"/>
        </w:rPr>
      </w:pPr>
    </w:p>
    <w:p w:rsidR="007F3C61" w:rsidRPr="00F32F1F" w:rsidRDefault="007F3C61" w:rsidP="005F0AED">
      <w:pPr>
        <w:pStyle w:val="ListParagraph"/>
        <w:tabs>
          <w:tab w:val="left" w:pos="-1440"/>
        </w:tabs>
        <w:ind w:left="0" w:right="140"/>
        <w:rPr>
          <w:i/>
          <w:szCs w:val="24"/>
        </w:rPr>
      </w:pPr>
      <w:r w:rsidRPr="00F32F1F">
        <w:rPr>
          <w:i/>
          <w:szCs w:val="24"/>
        </w:rPr>
        <w:t>Past proposals</w:t>
      </w:r>
    </w:p>
    <w:p w:rsidR="007F3C61" w:rsidRPr="002322B4" w:rsidRDefault="007F3C61" w:rsidP="007F3C61">
      <w:pPr>
        <w:tabs>
          <w:tab w:val="left" w:pos="-1440"/>
        </w:tabs>
        <w:jc w:val="both"/>
        <w:rPr>
          <w:szCs w:val="22"/>
        </w:rPr>
      </w:pPr>
      <w:r w:rsidRPr="00F32F1F">
        <w:rPr>
          <w:b/>
          <w:bCs/>
          <w:szCs w:val="22"/>
        </w:rPr>
        <w:t>3.3.6</w:t>
      </w:r>
      <w:r w:rsidRPr="00F32F1F">
        <w:rPr>
          <w:bCs/>
          <w:szCs w:val="22"/>
        </w:rPr>
        <w:t xml:space="preserve"> “struck and lost” data be collected from all areas and types of hunt</w:t>
      </w:r>
      <w:r w:rsidRPr="00F32F1F">
        <w:rPr>
          <w:bCs/>
        </w:rPr>
        <w:t xml:space="preserve">; </w:t>
      </w:r>
      <w:r w:rsidRPr="00F32F1F">
        <w:rPr>
          <w:bCs/>
          <w:szCs w:val="22"/>
        </w:rPr>
        <w:t>all “struck and lost” animals be included in the advice (NAMMCO 19).</w:t>
      </w:r>
    </w:p>
    <w:p w:rsidR="007F3C61" w:rsidRPr="00D77554" w:rsidRDefault="007F3C61" w:rsidP="005F0AED">
      <w:pPr>
        <w:pStyle w:val="ListParagraph"/>
        <w:tabs>
          <w:tab w:val="left" w:pos="-1440"/>
        </w:tabs>
        <w:ind w:left="0" w:right="140"/>
        <w:rPr>
          <w:rFonts w:eastAsia="Calibri"/>
          <w:b/>
          <w:szCs w:val="22"/>
          <w:highlight w:val="lightGray"/>
          <w:lang w:eastAsia="nb-NO"/>
        </w:rPr>
      </w:pPr>
    </w:p>
    <w:p w:rsidR="007F3C61" w:rsidRPr="00D77554" w:rsidRDefault="00D77554" w:rsidP="005F0AED">
      <w:pPr>
        <w:pStyle w:val="ListParagraph"/>
        <w:tabs>
          <w:tab w:val="left" w:pos="-1440"/>
        </w:tabs>
        <w:ind w:left="0" w:right="140"/>
        <w:rPr>
          <w:rFonts w:eastAsia="Calibri"/>
          <w:szCs w:val="22"/>
          <w:lang w:eastAsia="nb-NO"/>
        </w:rPr>
      </w:pPr>
      <w:r w:rsidRPr="00D77554">
        <w:rPr>
          <w:rFonts w:eastAsia="Calibri"/>
          <w:szCs w:val="22"/>
          <w:lang w:eastAsia="nb-NO"/>
        </w:rPr>
        <w:t>The MCC noted that this issue was d</w:t>
      </w:r>
      <w:r w:rsidR="007F3C61" w:rsidRPr="00D77554">
        <w:rPr>
          <w:rFonts w:eastAsia="Calibri"/>
          <w:szCs w:val="22"/>
          <w:lang w:eastAsia="nb-NO"/>
        </w:rPr>
        <w:t xml:space="preserve">iscussed </w:t>
      </w:r>
      <w:r w:rsidR="009959EB" w:rsidRPr="00D77554">
        <w:rPr>
          <w:rFonts w:eastAsia="Calibri"/>
          <w:szCs w:val="22"/>
          <w:lang w:eastAsia="nb-NO"/>
        </w:rPr>
        <w:t xml:space="preserve">during the </w:t>
      </w:r>
      <w:r w:rsidRPr="00D77554">
        <w:rPr>
          <w:rFonts w:eastAsia="Calibri"/>
          <w:szCs w:val="22"/>
          <w:lang w:eastAsia="nb-NO"/>
        </w:rPr>
        <w:t>J</w:t>
      </w:r>
      <w:r w:rsidR="009959EB" w:rsidRPr="00D77554">
        <w:rPr>
          <w:rFonts w:eastAsia="Calibri"/>
          <w:szCs w:val="22"/>
          <w:lang w:eastAsia="nb-NO"/>
        </w:rPr>
        <w:t>MC</w:t>
      </w:r>
      <w:r w:rsidRPr="00D77554">
        <w:rPr>
          <w:rFonts w:eastAsia="Calibri"/>
          <w:szCs w:val="22"/>
          <w:lang w:eastAsia="nb-NO"/>
        </w:rPr>
        <w:t>.</w:t>
      </w:r>
    </w:p>
    <w:p w:rsidR="007F3C61" w:rsidRDefault="007F3C61" w:rsidP="005F0AED">
      <w:pPr>
        <w:pStyle w:val="ListParagraph"/>
        <w:tabs>
          <w:tab w:val="left" w:pos="-1440"/>
        </w:tabs>
        <w:ind w:left="0" w:right="140"/>
        <w:rPr>
          <w:rFonts w:eastAsia="Calibri"/>
          <w:b/>
          <w:szCs w:val="22"/>
          <w:highlight w:val="lightGray"/>
          <w:lang w:eastAsia="nb-NO"/>
        </w:rPr>
      </w:pPr>
    </w:p>
    <w:p w:rsidR="00883AA6" w:rsidRDefault="007F3C61" w:rsidP="005F0AED">
      <w:pPr>
        <w:pStyle w:val="ListParagraph"/>
        <w:tabs>
          <w:tab w:val="left" w:pos="-1440"/>
        </w:tabs>
        <w:ind w:left="0" w:right="140"/>
        <w:rPr>
          <w:rFonts w:eastAsia="Calibri"/>
          <w:color w:val="000000"/>
          <w:lang w:eastAsia="nb-NO"/>
        </w:rPr>
      </w:pPr>
      <w:r w:rsidRPr="00F32F1F">
        <w:rPr>
          <w:rFonts w:eastAsia="Calibri"/>
          <w:b/>
          <w:szCs w:val="22"/>
          <w:lang w:eastAsia="nb-NO"/>
        </w:rPr>
        <w:t>3.3.7:</w:t>
      </w:r>
      <w:r w:rsidRPr="00F32F1F">
        <w:rPr>
          <w:rFonts w:eastAsia="Calibri"/>
          <w:szCs w:val="22"/>
          <w:lang w:eastAsia="nb-NO"/>
        </w:rPr>
        <w:t xml:space="preserve"> no more than 50 for the </w:t>
      </w:r>
      <w:r w:rsidRPr="00F32F1F">
        <w:rPr>
          <w:rFonts w:eastAsia="Calibri"/>
          <w:color w:val="000000"/>
          <w:szCs w:val="22"/>
          <w:lang w:eastAsia="nb-NO"/>
        </w:rPr>
        <w:t xml:space="preserve">Ittoqqortoormiit area and 16 for the </w:t>
      </w:r>
      <w:proofErr w:type="spellStart"/>
      <w:r w:rsidRPr="00F32F1F">
        <w:rPr>
          <w:rFonts w:eastAsia="Calibri"/>
          <w:color w:val="000000"/>
          <w:szCs w:val="22"/>
          <w:lang w:eastAsia="nb-NO"/>
        </w:rPr>
        <w:t>Tasiilaq</w:t>
      </w:r>
      <w:proofErr w:type="spellEnd"/>
      <w:r w:rsidRPr="00F32F1F">
        <w:rPr>
          <w:rFonts w:eastAsia="Calibri"/>
          <w:color w:val="000000"/>
          <w:szCs w:val="22"/>
          <w:lang w:eastAsia="nb-NO"/>
        </w:rPr>
        <w:t>/</w:t>
      </w:r>
      <w:r w:rsidRPr="00F32F1F">
        <w:rPr>
          <w:rFonts w:eastAsia="Calibri"/>
          <w:color w:val="000000"/>
          <w:lang w:eastAsia="nb-NO"/>
        </w:rPr>
        <w:t xml:space="preserve"> </w:t>
      </w:r>
      <w:proofErr w:type="spellStart"/>
      <w:r w:rsidRPr="00F32F1F">
        <w:rPr>
          <w:rFonts w:eastAsia="Calibri"/>
          <w:color w:val="000000"/>
          <w:szCs w:val="22"/>
          <w:lang w:eastAsia="nb-NO"/>
        </w:rPr>
        <w:t>Kangerlussuaq</w:t>
      </w:r>
      <w:proofErr w:type="spellEnd"/>
      <w:r w:rsidRPr="00F32F1F">
        <w:rPr>
          <w:rFonts w:eastAsia="Calibri"/>
          <w:color w:val="000000"/>
          <w:lang w:eastAsia="nb-NO"/>
        </w:rPr>
        <w:t xml:space="preserve"> (NAMMCO/24)</w:t>
      </w:r>
    </w:p>
    <w:p w:rsidR="007F3C61" w:rsidRDefault="007F3C61" w:rsidP="005F0AED">
      <w:pPr>
        <w:pStyle w:val="ListParagraph"/>
        <w:tabs>
          <w:tab w:val="left" w:pos="-1440"/>
        </w:tabs>
        <w:ind w:left="0" w:right="140"/>
        <w:rPr>
          <w:rFonts w:eastAsia="Calibri"/>
          <w:color w:val="000000"/>
          <w:lang w:eastAsia="nb-NO"/>
        </w:rPr>
      </w:pPr>
    </w:p>
    <w:p w:rsidR="009959EB" w:rsidRPr="009959EB" w:rsidRDefault="009959EB" w:rsidP="005F0AED">
      <w:pPr>
        <w:pStyle w:val="ListParagraph"/>
        <w:tabs>
          <w:tab w:val="left" w:pos="-1440"/>
        </w:tabs>
        <w:ind w:left="0" w:right="140"/>
        <w:rPr>
          <w:rFonts w:eastAsia="Calibri"/>
          <w:i/>
          <w:lang w:eastAsia="nb-NO"/>
        </w:rPr>
      </w:pPr>
      <w:r w:rsidRPr="009959EB">
        <w:rPr>
          <w:rFonts w:eastAsia="Calibri"/>
          <w:i/>
          <w:lang w:eastAsia="nb-NO"/>
        </w:rPr>
        <w:t>New recommendations for research to inform management</w:t>
      </w:r>
    </w:p>
    <w:p w:rsidR="009959EB" w:rsidRPr="007F3C61" w:rsidRDefault="009959EB" w:rsidP="005F0AED">
      <w:pPr>
        <w:pStyle w:val="ListParagraph"/>
        <w:tabs>
          <w:tab w:val="left" w:pos="-1440"/>
        </w:tabs>
        <w:ind w:left="0" w:right="140"/>
        <w:rPr>
          <w:rFonts w:eastAsia="Calibri"/>
          <w:color w:val="1F4E79" w:themeColor="accent1" w:themeShade="80"/>
          <w:lang w:eastAsia="nb-NO"/>
        </w:rPr>
      </w:pPr>
      <w:r w:rsidRPr="00F32F1F">
        <w:rPr>
          <w:rFonts w:eastAsia="Calibri"/>
          <w:b/>
          <w:szCs w:val="22"/>
          <w:lang w:eastAsia="nb-NO"/>
        </w:rPr>
        <w:t>3.3.8</w:t>
      </w:r>
      <w:r w:rsidRPr="00F32F1F">
        <w:rPr>
          <w:rFonts w:eastAsia="Calibri"/>
          <w:szCs w:val="22"/>
          <w:lang w:eastAsia="nb-NO"/>
        </w:rPr>
        <w:t xml:space="preserve"> New surveys in the two stocks where recommended catch levels has decreased, i.e. East Greenland and Melville Bay</w:t>
      </w:r>
      <w:r w:rsidRPr="00F32F1F">
        <w:rPr>
          <w:rFonts w:eastAsia="Calibri"/>
          <w:lang w:eastAsia="nb-NO"/>
        </w:rPr>
        <w:t xml:space="preserve"> (NAMMCO/24)</w:t>
      </w:r>
    </w:p>
    <w:p w:rsidR="007F3C61" w:rsidRPr="002D430E" w:rsidRDefault="007F3C61" w:rsidP="005F0AED">
      <w:pPr>
        <w:pStyle w:val="ListParagraph"/>
        <w:tabs>
          <w:tab w:val="left" w:pos="-1440"/>
        </w:tabs>
        <w:ind w:left="0" w:right="140"/>
        <w:rPr>
          <w:b/>
          <w:szCs w:val="24"/>
          <w:u w:val="single"/>
        </w:rPr>
      </w:pPr>
    </w:p>
    <w:p w:rsidR="005F0AED" w:rsidRPr="002D430E" w:rsidRDefault="005F0AED" w:rsidP="005F0AED">
      <w:pPr>
        <w:pStyle w:val="ListParagraph"/>
        <w:tabs>
          <w:tab w:val="left" w:pos="-1440"/>
        </w:tabs>
        <w:ind w:left="0" w:right="140"/>
        <w:rPr>
          <w:b/>
          <w:szCs w:val="24"/>
          <w:u w:val="single"/>
        </w:rPr>
      </w:pPr>
      <w:r w:rsidRPr="002D430E">
        <w:rPr>
          <w:b/>
          <w:szCs w:val="24"/>
          <w:u w:val="single"/>
        </w:rPr>
        <w:t>Updates</w:t>
      </w:r>
    </w:p>
    <w:p w:rsidR="00DB49BD" w:rsidRPr="002D430E" w:rsidRDefault="00DB49BD" w:rsidP="00DB49BD">
      <w:pPr>
        <w:tabs>
          <w:tab w:val="left" w:pos="-1440"/>
        </w:tabs>
        <w:ind w:right="140"/>
        <w:rPr>
          <w:i/>
          <w:sz w:val="22"/>
          <w:szCs w:val="22"/>
        </w:rPr>
      </w:pPr>
    </w:p>
    <w:p w:rsidR="00F151E9" w:rsidRDefault="00F151E9" w:rsidP="00F151E9">
      <w:pPr>
        <w:tabs>
          <w:tab w:val="left" w:pos="-1440"/>
        </w:tabs>
        <w:ind w:right="140"/>
        <w:jc w:val="both"/>
        <w:rPr>
          <w:szCs w:val="24"/>
        </w:rPr>
      </w:pPr>
      <w:r w:rsidRPr="00FC19DE">
        <w:rPr>
          <w:szCs w:val="24"/>
        </w:rPr>
        <w:t>Greenland</w:t>
      </w:r>
      <w:r>
        <w:rPr>
          <w:szCs w:val="24"/>
        </w:rPr>
        <w:t xml:space="preserve"> updated the MCC that the entire quotas </w:t>
      </w:r>
      <w:r w:rsidRPr="00F151E9">
        <w:rPr>
          <w:szCs w:val="24"/>
        </w:rPr>
        <w:t xml:space="preserve">in both West Greenland and East Greenland was not taken in 2016. The changes observed due to climate change are making the hunting situation difficult. The winter ice is further north than in the past, and hunting is more difficult around </w:t>
      </w:r>
      <w:proofErr w:type="spellStart"/>
      <w:r w:rsidRPr="00F151E9">
        <w:rPr>
          <w:szCs w:val="24"/>
        </w:rPr>
        <w:t>Sisimiut</w:t>
      </w:r>
      <w:proofErr w:type="spellEnd"/>
      <w:r w:rsidRPr="00F151E9">
        <w:rPr>
          <w:szCs w:val="24"/>
        </w:rPr>
        <w:t>, making it difficult to get the</w:t>
      </w:r>
      <w:r w:rsidRPr="00FC19DE">
        <w:rPr>
          <w:szCs w:val="24"/>
        </w:rPr>
        <w:t xml:space="preserve"> whole quota. </w:t>
      </w:r>
      <w:r>
        <w:rPr>
          <w:szCs w:val="24"/>
        </w:rPr>
        <w:t xml:space="preserve">Greenland is pleased to hear </w:t>
      </w:r>
      <w:r w:rsidRPr="00FC19DE">
        <w:rPr>
          <w:szCs w:val="24"/>
        </w:rPr>
        <w:t xml:space="preserve">the </w:t>
      </w:r>
      <w:r>
        <w:rPr>
          <w:szCs w:val="24"/>
        </w:rPr>
        <w:t xml:space="preserve">abundance of narwhals </w:t>
      </w:r>
      <w:r w:rsidRPr="00FC19DE">
        <w:rPr>
          <w:szCs w:val="24"/>
        </w:rPr>
        <w:t>has increased</w:t>
      </w:r>
      <w:r>
        <w:rPr>
          <w:szCs w:val="24"/>
        </w:rPr>
        <w:t xml:space="preserve"> in recent years</w:t>
      </w:r>
      <w:r w:rsidRPr="00FC19DE">
        <w:rPr>
          <w:szCs w:val="24"/>
        </w:rPr>
        <w:t xml:space="preserve">. </w:t>
      </w:r>
    </w:p>
    <w:p w:rsidR="00F151E9" w:rsidRDefault="00F151E9" w:rsidP="00F151E9">
      <w:pPr>
        <w:tabs>
          <w:tab w:val="left" w:pos="-1440"/>
        </w:tabs>
        <w:ind w:right="140"/>
        <w:rPr>
          <w:szCs w:val="24"/>
        </w:rPr>
      </w:pPr>
    </w:p>
    <w:p w:rsidR="00F151E9" w:rsidRPr="00737896" w:rsidRDefault="00F151E9" w:rsidP="00F151E9">
      <w:pPr>
        <w:tabs>
          <w:tab w:val="left" w:pos="-1440"/>
        </w:tabs>
        <w:ind w:right="140"/>
        <w:rPr>
          <w:szCs w:val="24"/>
        </w:rPr>
      </w:pPr>
      <w:r>
        <w:rPr>
          <w:szCs w:val="24"/>
        </w:rPr>
        <w:t>Greenland updated the MCC on New Executive Order-   Changes in the Executive Order are as follows:</w:t>
      </w:r>
    </w:p>
    <w:p w:rsidR="00F151E9" w:rsidRDefault="00F151E9" w:rsidP="00F151E9">
      <w:pPr>
        <w:pStyle w:val="ListParagraph"/>
        <w:numPr>
          <w:ilvl w:val="0"/>
          <w:numId w:val="11"/>
        </w:numPr>
        <w:tabs>
          <w:tab w:val="left" w:pos="-1440"/>
        </w:tabs>
        <w:ind w:right="140"/>
        <w:rPr>
          <w:szCs w:val="24"/>
        </w:rPr>
      </w:pPr>
      <w:r w:rsidRPr="00737896">
        <w:rPr>
          <w:szCs w:val="24"/>
        </w:rPr>
        <w:t>The introduction of a definition clause.</w:t>
      </w:r>
    </w:p>
    <w:p w:rsidR="00F151E9" w:rsidRDefault="00F151E9" w:rsidP="00F151E9">
      <w:pPr>
        <w:pStyle w:val="ListParagraph"/>
        <w:numPr>
          <w:ilvl w:val="0"/>
          <w:numId w:val="11"/>
        </w:numPr>
        <w:tabs>
          <w:tab w:val="left" w:pos="-1440"/>
        </w:tabs>
        <w:ind w:right="140"/>
        <w:rPr>
          <w:szCs w:val="24"/>
        </w:rPr>
      </w:pPr>
      <w:r w:rsidRPr="00737896">
        <w:rPr>
          <w:szCs w:val="24"/>
        </w:rPr>
        <w:t>Determination of quotas for hunting and establish hunting areas, separation of chapters.</w:t>
      </w:r>
    </w:p>
    <w:p w:rsidR="00F151E9" w:rsidRDefault="00F151E9" w:rsidP="00F151E9">
      <w:pPr>
        <w:pStyle w:val="ListParagraph"/>
        <w:numPr>
          <w:ilvl w:val="0"/>
          <w:numId w:val="11"/>
        </w:numPr>
        <w:tabs>
          <w:tab w:val="left" w:pos="-1440"/>
        </w:tabs>
        <w:ind w:right="140"/>
        <w:rPr>
          <w:szCs w:val="24"/>
        </w:rPr>
      </w:pPr>
      <w:r w:rsidRPr="00737896">
        <w:rPr>
          <w:szCs w:val="24"/>
        </w:rPr>
        <w:t>Clarification of the rules regarding the establishment of hunting areas based on stock boundaries.</w:t>
      </w:r>
    </w:p>
    <w:p w:rsidR="00F151E9" w:rsidRDefault="00F151E9" w:rsidP="00F151E9">
      <w:pPr>
        <w:pStyle w:val="ListParagraph"/>
        <w:numPr>
          <w:ilvl w:val="0"/>
          <w:numId w:val="11"/>
        </w:numPr>
        <w:tabs>
          <w:tab w:val="left" w:pos="-1440"/>
        </w:tabs>
        <w:ind w:right="140"/>
        <w:rPr>
          <w:szCs w:val="24"/>
        </w:rPr>
      </w:pPr>
      <w:r w:rsidRPr="00737896">
        <w:rPr>
          <w:szCs w:val="24"/>
        </w:rPr>
        <w:t>Give the municipalities power to issue more than one license at a time.</w:t>
      </w:r>
    </w:p>
    <w:p w:rsidR="00F151E9" w:rsidRDefault="00F151E9" w:rsidP="00F151E9">
      <w:pPr>
        <w:pStyle w:val="ListParagraph"/>
        <w:numPr>
          <w:ilvl w:val="0"/>
          <w:numId w:val="11"/>
        </w:numPr>
        <w:tabs>
          <w:tab w:val="left" w:pos="-1440"/>
        </w:tabs>
        <w:ind w:right="140"/>
        <w:rPr>
          <w:szCs w:val="24"/>
        </w:rPr>
      </w:pPr>
      <w:r w:rsidRPr="00737896">
        <w:rPr>
          <w:szCs w:val="24"/>
        </w:rPr>
        <w:t>Clarification of the rules for joint hunting.</w:t>
      </w:r>
    </w:p>
    <w:p w:rsidR="00F151E9" w:rsidRDefault="00F151E9" w:rsidP="00F151E9">
      <w:pPr>
        <w:pStyle w:val="ListParagraph"/>
        <w:numPr>
          <w:ilvl w:val="0"/>
          <w:numId w:val="11"/>
        </w:numPr>
        <w:tabs>
          <w:tab w:val="left" w:pos="-1440"/>
        </w:tabs>
        <w:ind w:right="140"/>
        <w:rPr>
          <w:szCs w:val="24"/>
        </w:rPr>
      </w:pPr>
      <w:r w:rsidRPr="00737896">
        <w:rPr>
          <w:szCs w:val="24"/>
        </w:rPr>
        <w:t>All towns and settlements in all areas of management to be given a part of the quota.</w:t>
      </w:r>
    </w:p>
    <w:p w:rsidR="00F151E9" w:rsidRDefault="00F151E9" w:rsidP="00F151E9">
      <w:pPr>
        <w:pStyle w:val="ListParagraph"/>
        <w:numPr>
          <w:ilvl w:val="0"/>
          <w:numId w:val="11"/>
        </w:numPr>
        <w:tabs>
          <w:tab w:val="left" w:pos="-1440"/>
        </w:tabs>
        <w:ind w:right="140"/>
        <w:rPr>
          <w:szCs w:val="24"/>
        </w:rPr>
      </w:pPr>
      <w:r w:rsidRPr="00737896">
        <w:rPr>
          <w:szCs w:val="24"/>
        </w:rPr>
        <w:t>Clarifying the rules for hunting in Melville Bay reserve's protected areas.</w:t>
      </w:r>
    </w:p>
    <w:p w:rsidR="00F151E9" w:rsidRDefault="00F151E9" w:rsidP="00F151E9">
      <w:pPr>
        <w:pStyle w:val="ListParagraph"/>
        <w:numPr>
          <w:ilvl w:val="0"/>
          <w:numId w:val="11"/>
        </w:numPr>
        <w:tabs>
          <w:tab w:val="left" w:pos="-1440"/>
        </w:tabs>
        <w:ind w:right="140"/>
        <w:rPr>
          <w:szCs w:val="24"/>
        </w:rPr>
      </w:pPr>
      <w:r w:rsidRPr="00737896">
        <w:rPr>
          <w:szCs w:val="24"/>
        </w:rPr>
        <w:t>Changing the maximum vessel length of 14 meters to 15 meters.</w:t>
      </w:r>
    </w:p>
    <w:p w:rsidR="00F151E9" w:rsidRDefault="00F151E9" w:rsidP="00F151E9">
      <w:pPr>
        <w:pStyle w:val="ListParagraph"/>
        <w:numPr>
          <w:ilvl w:val="0"/>
          <w:numId w:val="11"/>
        </w:numPr>
        <w:tabs>
          <w:tab w:val="left" w:pos="-1440"/>
        </w:tabs>
        <w:ind w:right="140"/>
        <w:rPr>
          <w:szCs w:val="24"/>
        </w:rPr>
      </w:pPr>
      <w:r w:rsidRPr="00737896">
        <w:rPr>
          <w:szCs w:val="24"/>
        </w:rPr>
        <w:lastRenderedPageBreak/>
        <w:t>Up to 15% of the quota may be allocated to recreational hunters in East Greenland.</w:t>
      </w:r>
    </w:p>
    <w:p w:rsidR="00F151E9" w:rsidRDefault="00F151E9" w:rsidP="00F151E9">
      <w:pPr>
        <w:pStyle w:val="ListParagraph"/>
        <w:numPr>
          <w:ilvl w:val="0"/>
          <w:numId w:val="11"/>
        </w:numPr>
        <w:tabs>
          <w:tab w:val="left" w:pos="-1440"/>
        </w:tabs>
        <w:ind w:right="140"/>
        <w:rPr>
          <w:szCs w:val="24"/>
        </w:rPr>
      </w:pPr>
      <w:r w:rsidRPr="00737896">
        <w:rPr>
          <w:szCs w:val="24"/>
        </w:rPr>
        <w:t>Specifying rules for licensing and joint hunting.</w:t>
      </w:r>
    </w:p>
    <w:p w:rsidR="00F151E9" w:rsidRPr="00737896" w:rsidRDefault="00F151E9" w:rsidP="00F151E9">
      <w:pPr>
        <w:pStyle w:val="ListParagraph"/>
        <w:numPr>
          <w:ilvl w:val="0"/>
          <w:numId w:val="11"/>
        </w:numPr>
        <w:tabs>
          <w:tab w:val="left" w:pos="-1440"/>
        </w:tabs>
        <w:ind w:right="140"/>
        <w:rPr>
          <w:szCs w:val="24"/>
        </w:rPr>
      </w:pPr>
      <w:r w:rsidRPr="00737896">
        <w:rPr>
          <w:szCs w:val="24"/>
        </w:rPr>
        <w:t>Editorial and technical changes.</w:t>
      </w:r>
    </w:p>
    <w:p w:rsidR="00DB49BD" w:rsidRPr="002D430E" w:rsidRDefault="00DB49BD" w:rsidP="003B5D3A">
      <w:pPr>
        <w:tabs>
          <w:tab w:val="left" w:pos="-1440"/>
        </w:tabs>
        <w:ind w:right="140"/>
        <w:rPr>
          <w:sz w:val="22"/>
          <w:szCs w:val="22"/>
        </w:rPr>
      </w:pPr>
    </w:p>
    <w:p w:rsidR="003B5D3A" w:rsidRPr="000F2283" w:rsidRDefault="001546AD" w:rsidP="00DB49BD">
      <w:pPr>
        <w:pStyle w:val="ListParagraph"/>
        <w:numPr>
          <w:ilvl w:val="1"/>
          <w:numId w:val="1"/>
        </w:numPr>
        <w:tabs>
          <w:tab w:val="left" w:pos="-1440"/>
        </w:tabs>
        <w:ind w:left="567" w:right="140" w:hanging="567"/>
        <w:rPr>
          <w:b/>
          <w:szCs w:val="24"/>
        </w:rPr>
      </w:pPr>
      <w:proofErr w:type="spellStart"/>
      <w:r w:rsidRPr="000F2283">
        <w:rPr>
          <w:b/>
          <w:bCs/>
          <w:szCs w:val="24"/>
        </w:rPr>
        <w:t>Sei</w:t>
      </w:r>
      <w:proofErr w:type="spellEnd"/>
      <w:r w:rsidRPr="000F2283">
        <w:rPr>
          <w:b/>
          <w:bCs/>
          <w:szCs w:val="24"/>
        </w:rPr>
        <w:t xml:space="preserve"> whales</w:t>
      </w:r>
    </w:p>
    <w:p w:rsidR="000949C4" w:rsidRDefault="000949C4" w:rsidP="00DB49BD">
      <w:pPr>
        <w:pStyle w:val="ListParagraph"/>
        <w:tabs>
          <w:tab w:val="left" w:pos="-1440"/>
        </w:tabs>
        <w:ind w:left="567" w:right="140" w:hanging="567"/>
        <w:rPr>
          <w:b/>
          <w:szCs w:val="24"/>
          <w:u w:val="single"/>
        </w:rPr>
      </w:pPr>
    </w:p>
    <w:p w:rsidR="005F0AED" w:rsidRPr="002D430E" w:rsidRDefault="005F0AED" w:rsidP="00DB49BD">
      <w:pPr>
        <w:pStyle w:val="ListParagraph"/>
        <w:tabs>
          <w:tab w:val="left" w:pos="-1440"/>
        </w:tabs>
        <w:ind w:left="567" w:right="140" w:hanging="567"/>
        <w:rPr>
          <w:b/>
          <w:szCs w:val="24"/>
          <w:u w:val="single"/>
        </w:rPr>
      </w:pPr>
      <w:r w:rsidRPr="002D430E">
        <w:rPr>
          <w:b/>
          <w:szCs w:val="24"/>
          <w:u w:val="single"/>
        </w:rPr>
        <w:t>Report from the Scientific Committee</w:t>
      </w:r>
    </w:p>
    <w:p w:rsidR="008E233E" w:rsidRPr="002D430E" w:rsidRDefault="008E233E" w:rsidP="00DB49BD">
      <w:pPr>
        <w:pStyle w:val="ListParagraph"/>
        <w:tabs>
          <w:tab w:val="left" w:pos="-1440"/>
        </w:tabs>
        <w:ind w:left="567" w:right="140" w:hanging="567"/>
        <w:rPr>
          <w:b/>
          <w:szCs w:val="24"/>
          <w:u w:val="single"/>
        </w:rPr>
      </w:pPr>
    </w:p>
    <w:p w:rsidR="008E233E" w:rsidRPr="002D430E" w:rsidRDefault="008E233E" w:rsidP="008E233E">
      <w:pPr>
        <w:pStyle w:val="Default"/>
        <w:ind w:right="90"/>
        <w:jc w:val="both"/>
        <w:rPr>
          <w:lang w:val="en-GB"/>
        </w:rPr>
      </w:pPr>
      <w:r w:rsidRPr="000F2283">
        <w:rPr>
          <w:lang w:val="en-GB"/>
        </w:rPr>
        <w:t xml:space="preserve">The SC discussed that </w:t>
      </w:r>
      <w:proofErr w:type="spellStart"/>
      <w:r w:rsidRPr="000F2283">
        <w:rPr>
          <w:lang w:val="en-GB"/>
        </w:rPr>
        <w:t>sei</w:t>
      </w:r>
      <w:proofErr w:type="spellEnd"/>
      <w:r w:rsidRPr="000F2283">
        <w:rPr>
          <w:lang w:val="en-GB"/>
        </w:rPr>
        <w:t xml:space="preserve"> whales usually arrive around Iceland later in the season than the target species of NASS, and thus these surveys do not coincide with peak abundance of the species. Like in most previous surveys there were not enough sightings in NASS2015 to develop any abundance estimates.</w:t>
      </w:r>
      <w:r w:rsidR="000F2283">
        <w:rPr>
          <w:lang w:val="en-GB"/>
        </w:rPr>
        <w:t xml:space="preserve"> This information is in response to R-1.7.12 and R-3.5.3.</w:t>
      </w:r>
    </w:p>
    <w:p w:rsidR="008E233E" w:rsidRPr="002D430E" w:rsidRDefault="008E233E" w:rsidP="008E233E">
      <w:pPr>
        <w:pStyle w:val="Default"/>
        <w:ind w:right="90"/>
        <w:jc w:val="both"/>
        <w:rPr>
          <w:lang w:val="en-GB"/>
        </w:rPr>
      </w:pPr>
    </w:p>
    <w:p w:rsidR="008E233E" w:rsidRPr="002D430E" w:rsidRDefault="008E233E" w:rsidP="008E233E">
      <w:pPr>
        <w:pStyle w:val="Default"/>
        <w:ind w:right="90"/>
        <w:jc w:val="both"/>
        <w:rPr>
          <w:b/>
          <w:u w:val="single"/>
          <w:lang w:val="en-GB"/>
        </w:rPr>
      </w:pPr>
      <w:r w:rsidRPr="002D430E">
        <w:rPr>
          <w:b/>
          <w:u w:val="single"/>
          <w:lang w:val="en-GB"/>
        </w:rPr>
        <w:t>Comments</w:t>
      </w:r>
      <w:r w:rsidR="000F2283">
        <w:rPr>
          <w:b/>
          <w:u w:val="single"/>
          <w:lang w:val="en-GB"/>
        </w:rPr>
        <w:t xml:space="preserve"> by the MCC on the SC report</w:t>
      </w:r>
    </w:p>
    <w:p w:rsidR="008E233E" w:rsidRPr="002D430E" w:rsidRDefault="008E233E" w:rsidP="00DB49BD">
      <w:pPr>
        <w:pStyle w:val="ListParagraph"/>
        <w:tabs>
          <w:tab w:val="left" w:pos="-1440"/>
        </w:tabs>
        <w:ind w:left="567" w:right="140" w:hanging="567"/>
        <w:rPr>
          <w:b/>
          <w:bCs/>
          <w:szCs w:val="24"/>
          <w:u w:val="single"/>
        </w:rPr>
      </w:pPr>
    </w:p>
    <w:p w:rsidR="0035134E" w:rsidRPr="000F2283" w:rsidRDefault="000F2283" w:rsidP="00DB49BD">
      <w:pPr>
        <w:pStyle w:val="ListParagraph"/>
        <w:tabs>
          <w:tab w:val="left" w:pos="-1440"/>
        </w:tabs>
        <w:ind w:left="567" w:right="140" w:hanging="567"/>
        <w:rPr>
          <w:bCs/>
          <w:szCs w:val="24"/>
        </w:rPr>
      </w:pPr>
      <w:r w:rsidRPr="000F2283">
        <w:rPr>
          <w:bCs/>
          <w:szCs w:val="24"/>
        </w:rPr>
        <w:t>The MCC noted the report of the SC.</w:t>
      </w:r>
    </w:p>
    <w:p w:rsidR="0035134E" w:rsidRPr="002D430E" w:rsidRDefault="0035134E" w:rsidP="00DB49BD">
      <w:pPr>
        <w:pStyle w:val="ListParagraph"/>
        <w:tabs>
          <w:tab w:val="left" w:pos="-1440"/>
        </w:tabs>
        <w:ind w:left="567" w:right="140" w:hanging="567"/>
        <w:rPr>
          <w:b/>
          <w:bCs/>
          <w:szCs w:val="24"/>
          <w:u w:val="single"/>
        </w:rPr>
      </w:pPr>
    </w:p>
    <w:p w:rsidR="005F0AED" w:rsidRPr="002D430E" w:rsidRDefault="005F0AED" w:rsidP="00DB49BD">
      <w:pPr>
        <w:pStyle w:val="ListParagraph"/>
        <w:tabs>
          <w:tab w:val="left" w:pos="-1440"/>
        </w:tabs>
        <w:ind w:left="567" w:right="140" w:hanging="567"/>
        <w:rPr>
          <w:b/>
          <w:szCs w:val="24"/>
          <w:u w:val="single"/>
        </w:rPr>
      </w:pPr>
      <w:r w:rsidRPr="002D430E">
        <w:rPr>
          <w:b/>
          <w:szCs w:val="24"/>
          <w:u w:val="single"/>
        </w:rPr>
        <w:t>Requests by Council for advice from the Scientific Committee</w:t>
      </w:r>
    </w:p>
    <w:p w:rsidR="008E233E" w:rsidRPr="002D430E" w:rsidRDefault="008E233E" w:rsidP="008E233E">
      <w:pPr>
        <w:pStyle w:val="Default"/>
        <w:ind w:right="90"/>
        <w:jc w:val="both"/>
        <w:rPr>
          <w:i/>
          <w:lang w:val="en-GB"/>
        </w:rPr>
      </w:pPr>
      <w:r w:rsidRPr="002D430E">
        <w:rPr>
          <w:b/>
          <w:i/>
          <w:lang w:val="en-GB"/>
        </w:rPr>
        <w:t>R-1.7.12 (ongoing):</w:t>
      </w:r>
      <w:r w:rsidRPr="002D430E">
        <w:rPr>
          <w:i/>
          <w:lang w:val="en-GB"/>
        </w:rPr>
        <w:t xml:space="preserve"> Greenland requests the SC to give information on sustainable yield based on new abundance estimates expected from TNASS2015 for all large baleen whales in West Greenland waters</w:t>
      </w:r>
    </w:p>
    <w:p w:rsidR="008E233E" w:rsidRPr="002D430E" w:rsidRDefault="008E233E" w:rsidP="008E233E">
      <w:pPr>
        <w:pStyle w:val="Default"/>
        <w:ind w:right="90"/>
        <w:jc w:val="both"/>
        <w:rPr>
          <w:i/>
          <w:lang w:val="en-GB"/>
        </w:rPr>
      </w:pPr>
    </w:p>
    <w:p w:rsidR="008E233E" w:rsidRPr="002D430E" w:rsidRDefault="008E233E" w:rsidP="008E233E">
      <w:pPr>
        <w:pStyle w:val="Default"/>
        <w:ind w:right="90"/>
        <w:jc w:val="both"/>
        <w:rPr>
          <w:vanish/>
          <w:sz w:val="22"/>
          <w:szCs w:val="22"/>
          <w:lang w:val="en-GB"/>
        </w:rPr>
      </w:pPr>
    </w:p>
    <w:p w:rsidR="008E233E" w:rsidRPr="002D430E" w:rsidRDefault="008E233E" w:rsidP="008E233E">
      <w:pPr>
        <w:pStyle w:val="Default"/>
        <w:ind w:right="90"/>
        <w:jc w:val="both"/>
        <w:rPr>
          <w:i/>
          <w:lang w:val="en-GB"/>
        </w:rPr>
      </w:pPr>
      <w:r w:rsidRPr="002D430E">
        <w:rPr>
          <w:b/>
          <w:i/>
          <w:lang w:val="en-GB"/>
        </w:rPr>
        <w:t>R-3.5.3 amended (ongoing):</w:t>
      </w:r>
      <w:r w:rsidRPr="002D430E">
        <w:rPr>
          <w:i/>
          <w:lang w:val="en-GB"/>
        </w:rPr>
        <w:t xml:space="preserve"> assess the status of </w:t>
      </w:r>
      <w:proofErr w:type="spellStart"/>
      <w:r w:rsidRPr="002D430E">
        <w:rPr>
          <w:i/>
          <w:lang w:val="en-GB"/>
        </w:rPr>
        <w:t>sei</w:t>
      </w:r>
      <w:proofErr w:type="spellEnd"/>
      <w:r w:rsidRPr="002D430E">
        <w:rPr>
          <w:i/>
          <w:lang w:val="en-GB"/>
        </w:rPr>
        <w:t xml:space="preserve"> whales in West Greenland waters and the Central North Atlantic and provide minimum estimates of sustainable yield</w:t>
      </w:r>
    </w:p>
    <w:p w:rsidR="008E233E" w:rsidRPr="002D430E" w:rsidRDefault="008E233E" w:rsidP="008E233E">
      <w:pPr>
        <w:pStyle w:val="ListParagraph"/>
        <w:tabs>
          <w:tab w:val="left" w:pos="-1440"/>
        </w:tabs>
        <w:ind w:left="0" w:right="140"/>
        <w:rPr>
          <w:color w:val="FF0000"/>
        </w:rPr>
      </w:pPr>
    </w:p>
    <w:p w:rsidR="008E233E" w:rsidRPr="000949C4" w:rsidRDefault="000F2283" w:rsidP="000949C4">
      <w:pPr>
        <w:pStyle w:val="ListParagraph"/>
        <w:tabs>
          <w:tab w:val="left" w:pos="-1440"/>
        </w:tabs>
        <w:ind w:left="0" w:right="140"/>
        <w:jc w:val="both"/>
        <w:rPr>
          <w:szCs w:val="24"/>
        </w:rPr>
      </w:pPr>
      <w:r>
        <w:rPr>
          <w:szCs w:val="24"/>
        </w:rPr>
        <w:t xml:space="preserve">The </w:t>
      </w:r>
      <w:r w:rsidR="000949C4" w:rsidRPr="000949C4">
        <w:rPr>
          <w:szCs w:val="24"/>
        </w:rPr>
        <w:t xml:space="preserve">MCC </w:t>
      </w:r>
      <w:r>
        <w:rPr>
          <w:szCs w:val="24"/>
        </w:rPr>
        <w:t xml:space="preserve">noted that there were no new abundance estimates from NASS2015, and </w:t>
      </w:r>
      <w:r w:rsidR="000949C4" w:rsidRPr="000949C4">
        <w:rPr>
          <w:szCs w:val="24"/>
        </w:rPr>
        <w:t xml:space="preserve">recommended to keep these requests as ongoing, especially in light of the </w:t>
      </w:r>
      <w:r>
        <w:rPr>
          <w:szCs w:val="24"/>
        </w:rPr>
        <w:t xml:space="preserve">ecosystem changes and observed </w:t>
      </w:r>
      <w:r w:rsidR="000949C4" w:rsidRPr="000949C4">
        <w:rPr>
          <w:szCs w:val="24"/>
        </w:rPr>
        <w:t xml:space="preserve">distributional </w:t>
      </w:r>
      <w:r>
        <w:rPr>
          <w:szCs w:val="24"/>
        </w:rPr>
        <w:t>shifts</w:t>
      </w:r>
      <w:r w:rsidR="000949C4">
        <w:rPr>
          <w:szCs w:val="24"/>
        </w:rPr>
        <w:t xml:space="preserve"> seen in other species.</w:t>
      </w:r>
    </w:p>
    <w:p w:rsidR="000949C4" w:rsidRDefault="000949C4" w:rsidP="00DB49BD">
      <w:pPr>
        <w:pStyle w:val="ListParagraph"/>
        <w:tabs>
          <w:tab w:val="left" w:pos="-1440"/>
        </w:tabs>
        <w:ind w:left="567" w:right="140" w:hanging="567"/>
        <w:rPr>
          <w:b/>
          <w:szCs w:val="24"/>
          <w:u w:val="single"/>
        </w:rPr>
      </w:pPr>
    </w:p>
    <w:p w:rsidR="00910215" w:rsidRPr="002D430E" w:rsidRDefault="005F0AED" w:rsidP="00DB49BD">
      <w:pPr>
        <w:pStyle w:val="ListParagraph"/>
        <w:tabs>
          <w:tab w:val="left" w:pos="-1440"/>
        </w:tabs>
        <w:ind w:left="567" w:right="140" w:hanging="567"/>
        <w:rPr>
          <w:b/>
          <w:szCs w:val="24"/>
          <w:u w:val="single"/>
        </w:rPr>
      </w:pPr>
      <w:r w:rsidRPr="002D430E">
        <w:rPr>
          <w:b/>
          <w:szCs w:val="24"/>
          <w:u w:val="single"/>
        </w:rPr>
        <w:t>Updates</w:t>
      </w:r>
      <w:r w:rsidR="000F2283">
        <w:rPr>
          <w:b/>
          <w:szCs w:val="24"/>
          <w:u w:val="single"/>
        </w:rPr>
        <w:t xml:space="preserve"> by member countries</w:t>
      </w:r>
    </w:p>
    <w:p w:rsidR="005F0AED" w:rsidRPr="002D430E" w:rsidRDefault="005F0AED" w:rsidP="00DB49BD">
      <w:pPr>
        <w:pStyle w:val="ListParagraph"/>
        <w:tabs>
          <w:tab w:val="left" w:pos="-1440"/>
        </w:tabs>
        <w:ind w:left="567" w:right="140" w:hanging="567"/>
        <w:rPr>
          <w:sz w:val="22"/>
          <w:szCs w:val="22"/>
        </w:rPr>
      </w:pPr>
    </w:p>
    <w:p w:rsidR="008E233E" w:rsidRPr="000F2283" w:rsidRDefault="000F2283" w:rsidP="00DB49BD">
      <w:pPr>
        <w:pStyle w:val="ListParagraph"/>
        <w:tabs>
          <w:tab w:val="left" w:pos="-1440"/>
        </w:tabs>
        <w:ind w:left="567" w:right="140" w:hanging="567"/>
        <w:rPr>
          <w:szCs w:val="24"/>
        </w:rPr>
      </w:pPr>
      <w:r>
        <w:rPr>
          <w:szCs w:val="24"/>
        </w:rPr>
        <w:t>There was</w:t>
      </w:r>
      <w:r w:rsidRPr="000F2283">
        <w:rPr>
          <w:szCs w:val="24"/>
        </w:rPr>
        <w:t xml:space="preserve"> no</w:t>
      </w:r>
      <w:r>
        <w:rPr>
          <w:szCs w:val="24"/>
        </w:rPr>
        <w:t xml:space="preserve"> new information</w:t>
      </w:r>
      <w:r w:rsidRPr="000F2283">
        <w:rPr>
          <w:szCs w:val="24"/>
        </w:rPr>
        <w:t xml:space="preserve"> from member countries.</w:t>
      </w:r>
    </w:p>
    <w:p w:rsidR="008E233E" w:rsidRPr="002D430E" w:rsidRDefault="008E233E" w:rsidP="00DB49BD">
      <w:pPr>
        <w:pStyle w:val="ListParagraph"/>
        <w:tabs>
          <w:tab w:val="left" w:pos="-1440"/>
        </w:tabs>
        <w:ind w:left="567" w:right="140" w:hanging="567"/>
        <w:rPr>
          <w:sz w:val="22"/>
          <w:szCs w:val="22"/>
        </w:rPr>
      </w:pPr>
    </w:p>
    <w:p w:rsidR="00CA62E9" w:rsidRPr="000F2283" w:rsidRDefault="003B5D3A" w:rsidP="00DB49BD">
      <w:pPr>
        <w:pStyle w:val="ListParagraph"/>
        <w:numPr>
          <w:ilvl w:val="1"/>
          <w:numId w:val="1"/>
        </w:numPr>
        <w:tabs>
          <w:tab w:val="left" w:pos="-1440"/>
        </w:tabs>
        <w:ind w:left="567" w:right="140" w:hanging="567"/>
        <w:rPr>
          <w:b/>
          <w:bCs/>
          <w:szCs w:val="24"/>
        </w:rPr>
      </w:pPr>
      <w:r w:rsidRPr="000F2283">
        <w:rPr>
          <w:b/>
          <w:bCs/>
          <w:szCs w:val="24"/>
        </w:rPr>
        <w:t xml:space="preserve">Northern bottlenose </w:t>
      </w:r>
      <w:r w:rsidR="00910215" w:rsidRPr="000F2283">
        <w:rPr>
          <w:b/>
          <w:bCs/>
          <w:szCs w:val="24"/>
        </w:rPr>
        <w:t>whales</w:t>
      </w:r>
    </w:p>
    <w:p w:rsidR="000F2283" w:rsidRDefault="000F2283" w:rsidP="00DB49BD">
      <w:pPr>
        <w:pStyle w:val="ListParagraph"/>
        <w:tabs>
          <w:tab w:val="left" w:pos="-1440"/>
        </w:tabs>
        <w:ind w:left="567" w:right="140" w:hanging="567"/>
        <w:rPr>
          <w:b/>
          <w:szCs w:val="24"/>
          <w:u w:val="single"/>
        </w:rPr>
      </w:pPr>
    </w:p>
    <w:p w:rsidR="005F0AED" w:rsidRPr="002D430E" w:rsidRDefault="005F0AED" w:rsidP="00DB49BD">
      <w:pPr>
        <w:pStyle w:val="ListParagraph"/>
        <w:tabs>
          <w:tab w:val="left" w:pos="-1440"/>
        </w:tabs>
        <w:ind w:left="567" w:right="140" w:hanging="567"/>
        <w:rPr>
          <w:b/>
          <w:szCs w:val="24"/>
          <w:u w:val="single"/>
        </w:rPr>
      </w:pPr>
      <w:r w:rsidRPr="002D430E">
        <w:rPr>
          <w:b/>
          <w:szCs w:val="24"/>
          <w:u w:val="single"/>
        </w:rPr>
        <w:t>Report from the Scientific Committee</w:t>
      </w:r>
    </w:p>
    <w:p w:rsidR="00C26E4E" w:rsidRPr="002D430E" w:rsidRDefault="00C26E4E" w:rsidP="00DB49BD">
      <w:pPr>
        <w:pStyle w:val="ListParagraph"/>
        <w:tabs>
          <w:tab w:val="left" w:pos="-1440"/>
        </w:tabs>
        <w:ind w:left="567" w:right="140" w:hanging="567"/>
        <w:rPr>
          <w:b/>
          <w:bCs/>
          <w:szCs w:val="24"/>
          <w:u w:val="single"/>
        </w:rPr>
      </w:pPr>
    </w:p>
    <w:p w:rsidR="00C26E4E" w:rsidRPr="002D430E" w:rsidRDefault="00C26E4E" w:rsidP="00C26E4E">
      <w:pPr>
        <w:pStyle w:val="ListParagraph"/>
        <w:ind w:left="0" w:right="90"/>
        <w:jc w:val="both"/>
      </w:pPr>
      <w:r w:rsidRPr="000F2283">
        <w:t>There were some sightings</w:t>
      </w:r>
      <w:r w:rsidR="00BF4758">
        <w:t xml:space="preserve"> </w:t>
      </w:r>
      <w:r w:rsidR="00260DBC">
        <w:t>during</w:t>
      </w:r>
      <w:r w:rsidR="00BF4758">
        <w:t xml:space="preserve"> </w:t>
      </w:r>
      <w:r w:rsidR="00BF4758" w:rsidRPr="00954961">
        <w:t>NASS2015</w:t>
      </w:r>
      <w:r w:rsidRPr="00954961">
        <w:t xml:space="preserve"> in</w:t>
      </w:r>
      <w:r w:rsidRPr="000F2283">
        <w:t xml:space="preserve"> the central Norwegian Sea, Jan Mayen area, and central Atlantic, especially in the Faroe Islands survey. However, this species is a low priority to develop an abundance estimate. There were also some sightings during the Greenlandic surveys, but there are no plans to generate an abundance estimate.</w:t>
      </w:r>
    </w:p>
    <w:p w:rsidR="00C26E4E" w:rsidRPr="002D430E" w:rsidRDefault="00C26E4E" w:rsidP="00DB49BD">
      <w:pPr>
        <w:pStyle w:val="ListParagraph"/>
        <w:tabs>
          <w:tab w:val="left" w:pos="-1440"/>
        </w:tabs>
        <w:ind w:left="567" w:right="140" w:hanging="567"/>
        <w:rPr>
          <w:b/>
          <w:bCs/>
          <w:szCs w:val="24"/>
          <w:u w:val="single"/>
        </w:rPr>
      </w:pPr>
    </w:p>
    <w:p w:rsidR="005F0AED" w:rsidRPr="002D430E" w:rsidRDefault="005F0AED" w:rsidP="00DB49BD">
      <w:pPr>
        <w:pStyle w:val="ListParagraph"/>
        <w:tabs>
          <w:tab w:val="left" w:pos="-1440"/>
        </w:tabs>
        <w:ind w:left="567" w:right="140" w:hanging="567"/>
        <w:rPr>
          <w:b/>
          <w:szCs w:val="24"/>
          <w:u w:val="single"/>
        </w:rPr>
      </w:pPr>
      <w:r w:rsidRPr="002D430E">
        <w:rPr>
          <w:b/>
          <w:szCs w:val="24"/>
          <w:u w:val="single"/>
        </w:rPr>
        <w:t>Requests by Council for advice from the Scientific Committee</w:t>
      </w:r>
    </w:p>
    <w:p w:rsidR="00C26E4E" w:rsidRPr="002D430E" w:rsidRDefault="00C26E4E" w:rsidP="00DB49BD">
      <w:pPr>
        <w:pStyle w:val="ListParagraph"/>
        <w:tabs>
          <w:tab w:val="left" w:pos="-1440"/>
        </w:tabs>
        <w:ind w:left="567" w:right="140" w:hanging="567"/>
        <w:rPr>
          <w:b/>
          <w:szCs w:val="24"/>
          <w:u w:val="single"/>
        </w:rPr>
      </w:pPr>
    </w:p>
    <w:p w:rsidR="00C26E4E" w:rsidRPr="000F2283" w:rsidRDefault="00C26E4E" w:rsidP="00DB49BD">
      <w:pPr>
        <w:pStyle w:val="ListParagraph"/>
        <w:tabs>
          <w:tab w:val="left" w:pos="-1440"/>
        </w:tabs>
        <w:ind w:left="567" w:right="140" w:hanging="567"/>
        <w:rPr>
          <w:szCs w:val="24"/>
        </w:rPr>
      </w:pPr>
      <w:r w:rsidRPr="000F2283">
        <w:rPr>
          <w:szCs w:val="24"/>
        </w:rPr>
        <w:t>There are no active requests for advice.</w:t>
      </w:r>
    </w:p>
    <w:p w:rsidR="0035134E" w:rsidRPr="002D430E" w:rsidRDefault="0035134E" w:rsidP="00DB49BD">
      <w:pPr>
        <w:pStyle w:val="ListParagraph"/>
        <w:tabs>
          <w:tab w:val="left" w:pos="-1440"/>
        </w:tabs>
        <w:ind w:left="567" w:right="140" w:hanging="567"/>
        <w:rPr>
          <w:color w:val="1F4E79" w:themeColor="accent1" w:themeShade="80"/>
          <w:szCs w:val="24"/>
        </w:rPr>
      </w:pPr>
    </w:p>
    <w:p w:rsidR="005F0AED" w:rsidRPr="002D430E" w:rsidRDefault="005F0AED" w:rsidP="00DB49BD">
      <w:pPr>
        <w:pStyle w:val="ListParagraph"/>
        <w:tabs>
          <w:tab w:val="left" w:pos="-1440"/>
        </w:tabs>
        <w:ind w:left="567" w:right="140" w:hanging="567"/>
        <w:rPr>
          <w:b/>
          <w:szCs w:val="24"/>
          <w:u w:val="single"/>
        </w:rPr>
      </w:pPr>
      <w:r w:rsidRPr="002D430E">
        <w:rPr>
          <w:b/>
          <w:szCs w:val="24"/>
          <w:u w:val="single"/>
        </w:rPr>
        <w:t>Proposals for Conservation and Management</w:t>
      </w:r>
    </w:p>
    <w:p w:rsidR="00C26E4E" w:rsidRPr="002D430E" w:rsidRDefault="00C26E4E" w:rsidP="00DB49BD">
      <w:pPr>
        <w:pStyle w:val="ListParagraph"/>
        <w:tabs>
          <w:tab w:val="left" w:pos="-1440"/>
          <w:tab w:val="left" w:pos="1985"/>
        </w:tabs>
        <w:ind w:left="567" w:right="140" w:hanging="567"/>
        <w:rPr>
          <w:b/>
          <w:szCs w:val="24"/>
          <w:u w:val="single"/>
        </w:rPr>
      </w:pPr>
    </w:p>
    <w:p w:rsidR="00C26E4E" w:rsidRPr="000949C4" w:rsidRDefault="000F2283" w:rsidP="00DB49BD">
      <w:pPr>
        <w:pStyle w:val="ListParagraph"/>
        <w:tabs>
          <w:tab w:val="left" w:pos="-1440"/>
          <w:tab w:val="left" w:pos="1985"/>
        </w:tabs>
        <w:ind w:left="567" w:right="140" w:hanging="567"/>
        <w:rPr>
          <w:szCs w:val="24"/>
        </w:rPr>
      </w:pPr>
      <w:r>
        <w:rPr>
          <w:szCs w:val="24"/>
        </w:rPr>
        <w:t xml:space="preserve">There were no new proposals for conservation and management. </w:t>
      </w:r>
    </w:p>
    <w:p w:rsidR="000949C4" w:rsidRPr="002D430E" w:rsidRDefault="000949C4" w:rsidP="00DB49BD">
      <w:pPr>
        <w:pStyle w:val="ListParagraph"/>
        <w:tabs>
          <w:tab w:val="left" w:pos="-1440"/>
          <w:tab w:val="left" w:pos="1985"/>
        </w:tabs>
        <w:ind w:left="567" w:right="140" w:hanging="567"/>
        <w:rPr>
          <w:b/>
          <w:szCs w:val="24"/>
          <w:u w:val="single"/>
        </w:rPr>
      </w:pPr>
    </w:p>
    <w:p w:rsidR="005F0AED" w:rsidRPr="002D430E" w:rsidRDefault="005F0AED" w:rsidP="00DB49BD">
      <w:pPr>
        <w:pStyle w:val="ListParagraph"/>
        <w:tabs>
          <w:tab w:val="left" w:pos="-1440"/>
          <w:tab w:val="left" w:pos="1985"/>
        </w:tabs>
        <w:ind w:left="567" w:right="140" w:hanging="567"/>
        <w:rPr>
          <w:b/>
          <w:szCs w:val="24"/>
          <w:u w:val="single"/>
        </w:rPr>
      </w:pPr>
      <w:r w:rsidRPr="002D430E">
        <w:rPr>
          <w:b/>
          <w:szCs w:val="24"/>
          <w:u w:val="single"/>
        </w:rPr>
        <w:t>Updates</w:t>
      </w:r>
      <w:r w:rsidR="000F2283">
        <w:rPr>
          <w:b/>
          <w:szCs w:val="24"/>
          <w:u w:val="single"/>
        </w:rPr>
        <w:t xml:space="preserve"> by member countries</w:t>
      </w:r>
    </w:p>
    <w:p w:rsidR="00C26E4E" w:rsidRPr="002D430E" w:rsidRDefault="00C26E4E" w:rsidP="00DB49BD">
      <w:pPr>
        <w:pStyle w:val="ListParagraph"/>
        <w:tabs>
          <w:tab w:val="left" w:pos="-1440"/>
          <w:tab w:val="left" w:pos="1985"/>
        </w:tabs>
        <w:ind w:left="567" w:right="140" w:hanging="567"/>
        <w:rPr>
          <w:b/>
          <w:szCs w:val="24"/>
          <w:u w:val="single"/>
        </w:rPr>
      </w:pPr>
    </w:p>
    <w:p w:rsidR="0035134E" w:rsidRPr="000F2283" w:rsidRDefault="000F2283" w:rsidP="00DB49BD">
      <w:pPr>
        <w:pStyle w:val="ListParagraph"/>
        <w:tabs>
          <w:tab w:val="left" w:pos="-1440"/>
          <w:tab w:val="left" w:pos="1985"/>
        </w:tabs>
        <w:ind w:left="567" w:right="140" w:hanging="567"/>
        <w:rPr>
          <w:szCs w:val="24"/>
        </w:rPr>
      </w:pPr>
      <w:r w:rsidRPr="000F2283">
        <w:rPr>
          <w:szCs w:val="24"/>
        </w:rPr>
        <w:t>No new information was available to the MCC.</w:t>
      </w:r>
    </w:p>
    <w:p w:rsidR="00910215" w:rsidRPr="002D430E" w:rsidRDefault="00CA62E9" w:rsidP="00DB49BD">
      <w:pPr>
        <w:pStyle w:val="ListParagraph"/>
        <w:tabs>
          <w:tab w:val="left" w:pos="-1440"/>
          <w:tab w:val="left" w:pos="1985"/>
        </w:tabs>
        <w:ind w:left="567" w:right="140" w:hanging="567"/>
        <w:rPr>
          <w:sz w:val="22"/>
          <w:szCs w:val="22"/>
        </w:rPr>
      </w:pPr>
      <w:r w:rsidRPr="002D430E">
        <w:rPr>
          <w:i/>
          <w:iCs/>
          <w:sz w:val="22"/>
          <w:szCs w:val="22"/>
        </w:rPr>
        <w:tab/>
      </w:r>
    </w:p>
    <w:p w:rsidR="00910215" w:rsidRPr="002D430E" w:rsidRDefault="00910215" w:rsidP="00DB49BD">
      <w:pPr>
        <w:pStyle w:val="ListParagraph"/>
        <w:numPr>
          <w:ilvl w:val="1"/>
          <w:numId w:val="1"/>
        </w:numPr>
        <w:tabs>
          <w:tab w:val="left" w:pos="-1440"/>
        </w:tabs>
        <w:ind w:left="567" w:right="140" w:hanging="567"/>
        <w:rPr>
          <w:b/>
          <w:bCs/>
          <w:sz w:val="22"/>
          <w:szCs w:val="22"/>
        </w:rPr>
      </w:pPr>
      <w:r w:rsidRPr="002D430E">
        <w:rPr>
          <w:b/>
          <w:bCs/>
          <w:sz w:val="22"/>
          <w:szCs w:val="22"/>
        </w:rPr>
        <w:t>Killer whales</w:t>
      </w:r>
    </w:p>
    <w:p w:rsidR="005F0AED" w:rsidRPr="002D430E" w:rsidRDefault="005F0AED" w:rsidP="00DB49BD">
      <w:pPr>
        <w:pStyle w:val="ListParagraph"/>
        <w:tabs>
          <w:tab w:val="left" w:pos="-1440"/>
        </w:tabs>
        <w:ind w:left="567" w:right="140" w:hanging="567"/>
        <w:rPr>
          <w:b/>
          <w:bCs/>
          <w:szCs w:val="24"/>
          <w:u w:val="single"/>
        </w:rPr>
      </w:pPr>
      <w:r w:rsidRPr="002D430E">
        <w:rPr>
          <w:b/>
          <w:szCs w:val="24"/>
          <w:u w:val="single"/>
        </w:rPr>
        <w:t>Report from the Scientific Committee</w:t>
      </w:r>
    </w:p>
    <w:p w:rsidR="00C26E4E" w:rsidRPr="002D430E" w:rsidRDefault="00C26E4E" w:rsidP="00DB49BD">
      <w:pPr>
        <w:pStyle w:val="ListParagraph"/>
        <w:tabs>
          <w:tab w:val="left" w:pos="-1440"/>
        </w:tabs>
        <w:ind w:left="567" w:right="140" w:hanging="567"/>
        <w:rPr>
          <w:b/>
          <w:szCs w:val="24"/>
          <w:u w:val="single"/>
        </w:rPr>
      </w:pPr>
    </w:p>
    <w:p w:rsidR="00C26E4E" w:rsidRPr="000F2283" w:rsidRDefault="00C26E4E" w:rsidP="00C26E4E">
      <w:pPr>
        <w:pStyle w:val="Default"/>
        <w:tabs>
          <w:tab w:val="left" w:pos="480"/>
          <w:tab w:val="left" w:pos="720"/>
          <w:tab w:val="left" w:pos="1320"/>
        </w:tabs>
        <w:ind w:right="90"/>
        <w:jc w:val="both"/>
        <w:rPr>
          <w:color w:val="auto"/>
          <w:lang w:val="en-GB"/>
        </w:rPr>
      </w:pPr>
      <w:r w:rsidRPr="000F2283">
        <w:rPr>
          <w:color w:val="auto"/>
          <w:lang w:val="en-GB"/>
        </w:rPr>
        <w:t>Catches in Greenland have not been validated by the Ministry. The catches are now starting</w:t>
      </w:r>
      <w:r w:rsidR="000F2283">
        <w:rPr>
          <w:color w:val="auto"/>
          <w:lang w:val="en-GB"/>
        </w:rPr>
        <w:t xml:space="preserve"> to be too old to be validated a</w:t>
      </w:r>
      <w:r w:rsidRPr="000F2283">
        <w:rPr>
          <w:color w:val="auto"/>
          <w:lang w:val="en-GB"/>
        </w:rPr>
        <w:t xml:space="preserve">nd the SC </w:t>
      </w:r>
      <w:r w:rsidRPr="000F2283">
        <w:rPr>
          <w:b/>
          <w:color w:val="auto"/>
          <w:lang w:val="en-GB"/>
        </w:rPr>
        <w:t>recommends</w:t>
      </w:r>
      <w:r w:rsidRPr="000F2283">
        <w:rPr>
          <w:color w:val="auto"/>
          <w:lang w:val="en-GB"/>
        </w:rPr>
        <w:t xml:space="preserve"> that catch validation should be done on an annual basis</w:t>
      </w:r>
      <w:r w:rsidR="000F2283">
        <w:rPr>
          <w:color w:val="auto"/>
          <w:lang w:val="en-GB"/>
        </w:rPr>
        <w:t>. I</w:t>
      </w:r>
      <w:r w:rsidRPr="000F2283">
        <w:rPr>
          <w:color w:val="auto"/>
          <w:lang w:val="en-GB"/>
        </w:rPr>
        <w:t xml:space="preserve">n </w:t>
      </w:r>
      <w:r w:rsidR="000F2283">
        <w:rPr>
          <w:color w:val="auto"/>
          <w:lang w:val="en-GB"/>
        </w:rPr>
        <w:t>response</w:t>
      </w:r>
      <w:r w:rsidRPr="000F2283">
        <w:rPr>
          <w:color w:val="auto"/>
          <w:lang w:val="en-GB"/>
        </w:rPr>
        <w:t xml:space="preserve"> to R-3.7.2, this is a species that is hunted in Greenland, with uncertain catch statistics, and no abundance estimate. Work is ongoing that will help in answering this request, and the SC </w:t>
      </w:r>
      <w:r w:rsidRPr="000F2283">
        <w:rPr>
          <w:b/>
          <w:color w:val="auto"/>
          <w:lang w:val="en-GB"/>
        </w:rPr>
        <w:t>recommends</w:t>
      </w:r>
      <w:r w:rsidRPr="000F2283">
        <w:rPr>
          <w:color w:val="auto"/>
          <w:lang w:val="en-GB"/>
        </w:rPr>
        <w:t xml:space="preserve"> that this information is gathered with more speed in order for the SC to be able </w:t>
      </w:r>
      <w:r w:rsidR="000F2283">
        <w:rPr>
          <w:color w:val="auto"/>
          <w:lang w:val="en-GB"/>
        </w:rPr>
        <w:t>to monitor the hunt.</w:t>
      </w:r>
    </w:p>
    <w:p w:rsidR="000949C4" w:rsidRPr="000F2283" w:rsidRDefault="000949C4" w:rsidP="00C26E4E">
      <w:pPr>
        <w:pStyle w:val="Default"/>
        <w:tabs>
          <w:tab w:val="left" w:pos="480"/>
          <w:tab w:val="left" w:pos="720"/>
          <w:tab w:val="left" w:pos="1320"/>
        </w:tabs>
        <w:ind w:right="90"/>
        <w:jc w:val="both"/>
        <w:rPr>
          <w:color w:val="auto"/>
          <w:lang w:val="en-GB"/>
        </w:rPr>
      </w:pPr>
    </w:p>
    <w:p w:rsidR="000949C4" w:rsidRPr="00F67384" w:rsidRDefault="000F2283" w:rsidP="00C26E4E">
      <w:pPr>
        <w:pStyle w:val="Default"/>
        <w:tabs>
          <w:tab w:val="left" w:pos="480"/>
          <w:tab w:val="left" w:pos="720"/>
          <w:tab w:val="left" w:pos="1320"/>
        </w:tabs>
        <w:ind w:right="90"/>
        <w:jc w:val="both"/>
        <w:rPr>
          <w:color w:val="auto"/>
          <w:lang w:val="en-GB"/>
        </w:rPr>
      </w:pPr>
      <w:r>
        <w:rPr>
          <w:color w:val="auto"/>
          <w:lang w:val="en-GB"/>
        </w:rPr>
        <w:t xml:space="preserve">The SC recommended </w:t>
      </w:r>
      <w:r w:rsidR="000949C4" w:rsidRPr="00F67384">
        <w:rPr>
          <w:color w:val="auto"/>
          <w:lang w:val="en-GB"/>
        </w:rPr>
        <w:t>that abundance estimate</w:t>
      </w:r>
      <w:r>
        <w:rPr>
          <w:color w:val="auto"/>
          <w:lang w:val="en-GB"/>
        </w:rPr>
        <w:t>s</w:t>
      </w:r>
      <w:r w:rsidR="000949C4" w:rsidRPr="00F67384">
        <w:rPr>
          <w:color w:val="auto"/>
          <w:lang w:val="en-GB"/>
        </w:rPr>
        <w:t xml:space="preserve"> </w:t>
      </w:r>
      <w:r>
        <w:rPr>
          <w:color w:val="auto"/>
          <w:lang w:val="en-GB"/>
        </w:rPr>
        <w:t>should</w:t>
      </w:r>
      <w:r w:rsidR="000949C4" w:rsidRPr="00F67384">
        <w:rPr>
          <w:color w:val="auto"/>
          <w:lang w:val="en-GB"/>
        </w:rPr>
        <w:t xml:space="preserve"> be produced if the data permits.</w:t>
      </w:r>
    </w:p>
    <w:p w:rsidR="00C26E4E" w:rsidRPr="002D430E" w:rsidRDefault="00C26E4E" w:rsidP="00C26E4E">
      <w:pPr>
        <w:pStyle w:val="Default"/>
        <w:tabs>
          <w:tab w:val="left" w:pos="480"/>
          <w:tab w:val="left" w:pos="720"/>
          <w:tab w:val="left" w:pos="1320"/>
        </w:tabs>
        <w:ind w:right="90"/>
        <w:jc w:val="both"/>
        <w:rPr>
          <w:color w:val="FF0000"/>
          <w:sz w:val="22"/>
          <w:szCs w:val="22"/>
          <w:lang w:val="en-GB"/>
        </w:rPr>
      </w:pPr>
    </w:p>
    <w:p w:rsidR="00C26E4E" w:rsidRPr="002D430E" w:rsidRDefault="00C26E4E" w:rsidP="00C26E4E">
      <w:pPr>
        <w:pStyle w:val="Default"/>
        <w:tabs>
          <w:tab w:val="left" w:pos="480"/>
          <w:tab w:val="left" w:pos="720"/>
          <w:tab w:val="left" w:pos="1320"/>
        </w:tabs>
        <w:ind w:right="90"/>
        <w:jc w:val="both"/>
        <w:rPr>
          <w:b/>
          <w:color w:val="auto"/>
          <w:u w:val="single"/>
          <w:lang w:val="en-GB"/>
        </w:rPr>
      </w:pPr>
      <w:r w:rsidRPr="002D430E">
        <w:rPr>
          <w:b/>
          <w:color w:val="auto"/>
          <w:u w:val="single"/>
          <w:lang w:val="en-GB"/>
        </w:rPr>
        <w:t>Comments</w:t>
      </w:r>
      <w:r w:rsidR="00CF4981">
        <w:rPr>
          <w:b/>
          <w:color w:val="auto"/>
          <w:u w:val="single"/>
          <w:lang w:val="en-GB"/>
        </w:rPr>
        <w:t xml:space="preserve"> by the MCC on the SC report</w:t>
      </w:r>
    </w:p>
    <w:p w:rsidR="00C26E4E" w:rsidRPr="002D430E" w:rsidRDefault="00C26E4E" w:rsidP="00DB49BD">
      <w:pPr>
        <w:pStyle w:val="ListParagraph"/>
        <w:tabs>
          <w:tab w:val="left" w:pos="-1440"/>
        </w:tabs>
        <w:ind w:left="567" w:right="140" w:hanging="567"/>
        <w:rPr>
          <w:szCs w:val="24"/>
        </w:rPr>
      </w:pPr>
    </w:p>
    <w:p w:rsidR="0035134E" w:rsidRPr="00CF4981" w:rsidRDefault="00F67384" w:rsidP="00CF4981">
      <w:pPr>
        <w:pStyle w:val="ListParagraph"/>
        <w:tabs>
          <w:tab w:val="left" w:pos="-1440"/>
        </w:tabs>
        <w:ind w:left="0" w:right="140"/>
        <w:jc w:val="both"/>
        <w:rPr>
          <w:szCs w:val="24"/>
        </w:rPr>
      </w:pPr>
      <w:r w:rsidRPr="00CF4981">
        <w:rPr>
          <w:szCs w:val="24"/>
        </w:rPr>
        <w:t xml:space="preserve">Greenland </w:t>
      </w:r>
      <w:r w:rsidR="000F2283" w:rsidRPr="00CF4981">
        <w:rPr>
          <w:szCs w:val="24"/>
        </w:rPr>
        <w:t xml:space="preserve">updated the MCC that the process of validating the catch data </w:t>
      </w:r>
      <w:r w:rsidRPr="00CF4981">
        <w:rPr>
          <w:szCs w:val="24"/>
        </w:rPr>
        <w:t xml:space="preserve">has </w:t>
      </w:r>
      <w:r w:rsidR="000F2283" w:rsidRPr="00CF4981">
        <w:rPr>
          <w:szCs w:val="24"/>
        </w:rPr>
        <w:t>begun.</w:t>
      </w:r>
    </w:p>
    <w:p w:rsidR="00F67384" w:rsidRPr="00CF4981" w:rsidRDefault="00F67384" w:rsidP="00CF4981">
      <w:pPr>
        <w:pStyle w:val="ListParagraph"/>
        <w:tabs>
          <w:tab w:val="left" w:pos="-1440"/>
        </w:tabs>
        <w:ind w:left="0" w:right="140"/>
        <w:jc w:val="both"/>
        <w:rPr>
          <w:szCs w:val="24"/>
        </w:rPr>
      </w:pPr>
    </w:p>
    <w:p w:rsidR="00F67384" w:rsidRPr="00CF4981" w:rsidRDefault="000F2283" w:rsidP="00CF4981">
      <w:pPr>
        <w:pStyle w:val="ListParagraph"/>
        <w:tabs>
          <w:tab w:val="left" w:pos="-1440"/>
        </w:tabs>
        <w:ind w:left="0" w:right="140"/>
        <w:jc w:val="both"/>
        <w:rPr>
          <w:szCs w:val="24"/>
        </w:rPr>
      </w:pPr>
      <w:r w:rsidRPr="00CF4981">
        <w:rPr>
          <w:szCs w:val="24"/>
        </w:rPr>
        <w:t xml:space="preserve">Greenland noted that killer whales are not a target species and asked for clarification on the recommendations by the SC. </w:t>
      </w:r>
      <w:r w:rsidR="00CF4981" w:rsidRPr="00CF4981">
        <w:rPr>
          <w:szCs w:val="24"/>
        </w:rPr>
        <w:t xml:space="preserve">The SC stressed the importance in obtaining reliable </w:t>
      </w:r>
      <w:r w:rsidR="00F67384" w:rsidRPr="00CF4981">
        <w:rPr>
          <w:szCs w:val="24"/>
        </w:rPr>
        <w:t>catch statistics.</w:t>
      </w:r>
    </w:p>
    <w:p w:rsidR="0035134E" w:rsidRPr="002D430E" w:rsidRDefault="0035134E" w:rsidP="00DB49BD">
      <w:pPr>
        <w:pStyle w:val="ListParagraph"/>
        <w:tabs>
          <w:tab w:val="left" w:pos="-1440"/>
        </w:tabs>
        <w:ind w:left="567" w:right="140" w:hanging="567"/>
        <w:rPr>
          <w:szCs w:val="24"/>
        </w:rPr>
      </w:pPr>
    </w:p>
    <w:p w:rsidR="005F0AED" w:rsidRPr="002D430E" w:rsidRDefault="005F0AED" w:rsidP="00DB49BD">
      <w:pPr>
        <w:pStyle w:val="ListParagraph"/>
        <w:tabs>
          <w:tab w:val="left" w:pos="-1440"/>
        </w:tabs>
        <w:ind w:left="567" w:right="140" w:hanging="567"/>
        <w:rPr>
          <w:b/>
          <w:szCs w:val="24"/>
          <w:u w:val="single"/>
        </w:rPr>
      </w:pPr>
      <w:r w:rsidRPr="002D430E">
        <w:rPr>
          <w:b/>
          <w:szCs w:val="24"/>
          <w:u w:val="single"/>
        </w:rPr>
        <w:t>Requests by Council for advice from the Scientific Committee</w:t>
      </w:r>
    </w:p>
    <w:p w:rsidR="00C26E4E" w:rsidRPr="002D430E" w:rsidRDefault="00C26E4E" w:rsidP="00DB49BD">
      <w:pPr>
        <w:pStyle w:val="ListParagraph"/>
        <w:tabs>
          <w:tab w:val="left" w:pos="-1440"/>
        </w:tabs>
        <w:ind w:left="567" w:right="140" w:hanging="567"/>
        <w:rPr>
          <w:b/>
          <w:szCs w:val="24"/>
          <w:u w:val="single"/>
        </w:rPr>
      </w:pPr>
    </w:p>
    <w:p w:rsidR="00C26E4E" w:rsidRPr="002D430E" w:rsidRDefault="00C26E4E" w:rsidP="00C26E4E">
      <w:pPr>
        <w:pStyle w:val="Default"/>
        <w:ind w:right="90"/>
        <w:jc w:val="both"/>
        <w:rPr>
          <w:i/>
          <w:lang w:val="en-GB"/>
        </w:rPr>
      </w:pPr>
      <w:r w:rsidRPr="002D430E">
        <w:rPr>
          <w:b/>
          <w:i/>
          <w:lang w:val="en-GB"/>
        </w:rPr>
        <w:t>R-3.7.2 (ongoing):</w:t>
      </w:r>
      <w:r w:rsidRPr="002D430E">
        <w:rPr>
          <w:i/>
          <w:lang w:val="en-GB"/>
        </w:rPr>
        <w:t xml:space="preserve"> review the knowledge on the abundance, stock structure, migration and feeding ecology of killer whales in the North Atlantic, and to provide advice on research needs to improve this knowledge. Priority should be given to killer whales in the West Greenland – Eastern Canada area.</w:t>
      </w:r>
    </w:p>
    <w:p w:rsidR="00EA7477" w:rsidRPr="002D430E" w:rsidRDefault="00EA7477" w:rsidP="00C26E4E">
      <w:pPr>
        <w:pStyle w:val="Default"/>
        <w:ind w:right="90"/>
        <w:jc w:val="both"/>
        <w:rPr>
          <w:i/>
          <w:lang w:val="en-GB"/>
        </w:rPr>
      </w:pPr>
    </w:p>
    <w:p w:rsidR="0035134E" w:rsidRPr="00CF4981" w:rsidRDefault="00CF4981" w:rsidP="00C26E4E">
      <w:pPr>
        <w:pStyle w:val="Default"/>
        <w:ind w:right="90"/>
        <w:jc w:val="both"/>
        <w:rPr>
          <w:color w:val="auto"/>
          <w:lang w:val="en-GB"/>
        </w:rPr>
      </w:pPr>
      <w:r w:rsidRPr="00CF4981">
        <w:rPr>
          <w:color w:val="auto"/>
          <w:lang w:val="en-GB"/>
        </w:rPr>
        <w:t xml:space="preserve">The MCC noted the SC response to this request. </w:t>
      </w:r>
    </w:p>
    <w:p w:rsidR="00C26E4E" w:rsidRPr="002D430E" w:rsidRDefault="00C26E4E" w:rsidP="00DB49BD">
      <w:pPr>
        <w:pStyle w:val="ListParagraph"/>
        <w:tabs>
          <w:tab w:val="left" w:pos="-1440"/>
        </w:tabs>
        <w:ind w:left="567" w:right="140" w:hanging="567"/>
        <w:rPr>
          <w:b/>
          <w:szCs w:val="24"/>
          <w:u w:val="single"/>
        </w:rPr>
      </w:pPr>
    </w:p>
    <w:p w:rsidR="005F0AED" w:rsidRPr="002D430E" w:rsidRDefault="005F0AED" w:rsidP="00DB49BD">
      <w:pPr>
        <w:pStyle w:val="ListParagraph"/>
        <w:tabs>
          <w:tab w:val="left" w:pos="-1440"/>
        </w:tabs>
        <w:ind w:left="567" w:right="140" w:hanging="567"/>
        <w:rPr>
          <w:b/>
          <w:szCs w:val="24"/>
          <w:u w:val="single"/>
        </w:rPr>
      </w:pPr>
      <w:r w:rsidRPr="002D430E">
        <w:rPr>
          <w:b/>
          <w:szCs w:val="24"/>
          <w:u w:val="single"/>
        </w:rPr>
        <w:t>Proposals for Conservation and Management</w:t>
      </w:r>
    </w:p>
    <w:p w:rsidR="00C26E4E" w:rsidRPr="002D430E" w:rsidRDefault="00C26E4E" w:rsidP="00DB49BD">
      <w:pPr>
        <w:pStyle w:val="ListParagraph"/>
        <w:tabs>
          <w:tab w:val="left" w:pos="-1440"/>
        </w:tabs>
        <w:ind w:left="567" w:right="140" w:hanging="567"/>
        <w:rPr>
          <w:b/>
          <w:szCs w:val="24"/>
          <w:u w:val="single"/>
        </w:rPr>
      </w:pPr>
    </w:p>
    <w:p w:rsidR="00C26E4E" w:rsidRPr="000D5896" w:rsidRDefault="000D5896" w:rsidP="00DB49BD">
      <w:pPr>
        <w:pStyle w:val="ListParagraph"/>
        <w:tabs>
          <w:tab w:val="left" w:pos="-1440"/>
        </w:tabs>
        <w:ind w:left="567" w:right="140" w:hanging="567"/>
        <w:rPr>
          <w:szCs w:val="24"/>
        </w:rPr>
      </w:pPr>
      <w:r w:rsidRPr="000D5896">
        <w:rPr>
          <w:szCs w:val="24"/>
        </w:rPr>
        <w:t>There were no proposals for conservation and management.</w:t>
      </w:r>
    </w:p>
    <w:p w:rsidR="000D5896" w:rsidRPr="002D430E" w:rsidRDefault="000D5896" w:rsidP="00DB49BD">
      <w:pPr>
        <w:pStyle w:val="ListParagraph"/>
        <w:tabs>
          <w:tab w:val="left" w:pos="-1440"/>
        </w:tabs>
        <w:ind w:left="567" w:right="140" w:hanging="567"/>
        <w:rPr>
          <w:b/>
          <w:szCs w:val="24"/>
          <w:u w:val="single"/>
        </w:rPr>
      </w:pPr>
    </w:p>
    <w:p w:rsidR="00910215" w:rsidRPr="002D430E" w:rsidRDefault="005F0AED" w:rsidP="00DB49BD">
      <w:pPr>
        <w:pStyle w:val="ListParagraph"/>
        <w:tabs>
          <w:tab w:val="left" w:pos="-1440"/>
        </w:tabs>
        <w:ind w:left="567" w:right="140" w:hanging="567"/>
        <w:rPr>
          <w:b/>
          <w:szCs w:val="24"/>
          <w:u w:val="single"/>
        </w:rPr>
      </w:pPr>
      <w:r w:rsidRPr="002D430E">
        <w:rPr>
          <w:b/>
          <w:szCs w:val="24"/>
          <w:u w:val="single"/>
        </w:rPr>
        <w:t>Updates</w:t>
      </w:r>
      <w:r w:rsidR="00CF4981">
        <w:rPr>
          <w:b/>
          <w:szCs w:val="24"/>
          <w:u w:val="single"/>
        </w:rPr>
        <w:t xml:space="preserve"> by member countries</w:t>
      </w:r>
    </w:p>
    <w:p w:rsidR="005F0AED" w:rsidRPr="00CF4981" w:rsidRDefault="005F0AED" w:rsidP="00DB49BD">
      <w:pPr>
        <w:pStyle w:val="ListParagraph"/>
        <w:tabs>
          <w:tab w:val="left" w:pos="-1440"/>
        </w:tabs>
        <w:ind w:left="567" w:right="140" w:hanging="567"/>
        <w:rPr>
          <w:smallCaps/>
          <w:szCs w:val="24"/>
        </w:rPr>
      </w:pPr>
    </w:p>
    <w:p w:rsidR="00EA7477" w:rsidRPr="00CF4981" w:rsidRDefault="00CF4981" w:rsidP="00DB49BD">
      <w:pPr>
        <w:pStyle w:val="ListParagraph"/>
        <w:tabs>
          <w:tab w:val="left" w:pos="-1440"/>
        </w:tabs>
        <w:ind w:left="567" w:right="140" w:hanging="567"/>
        <w:rPr>
          <w:szCs w:val="24"/>
        </w:rPr>
      </w:pPr>
      <w:r w:rsidRPr="00CF4981">
        <w:rPr>
          <w:szCs w:val="24"/>
        </w:rPr>
        <w:t xml:space="preserve">There was no new information presented to the MCC by the member countries. </w:t>
      </w:r>
    </w:p>
    <w:p w:rsidR="00C26E4E" w:rsidRPr="002D430E" w:rsidRDefault="00C26E4E" w:rsidP="00DB49BD">
      <w:pPr>
        <w:pStyle w:val="ListParagraph"/>
        <w:tabs>
          <w:tab w:val="left" w:pos="-1440"/>
        </w:tabs>
        <w:ind w:left="567" w:right="140" w:hanging="567"/>
        <w:rPr>
          <w:smallCaps/>
          <w:sz w:val="22"/>
          <w:szCs w:val="22"/>
        </w:rPr>
      </w:pPr>
    </w:p>
    <w:p w:rsidR="00910215" w:rsidRPr="002D430E" w:rsidRDefault="00910215" w:rsidP="00DB49BD">
      <w:pPr>
        <w:pStyle w:val="ListParagraph"/>
        <w:numPr>
          <w:ilvl w:val="1"/>
          <w:numId w:val="1"/>
        </w:numPr>
        <w:tabs>
          <w:tab w:val="left" w:pos="-1440"/>
        </w:tabs>
        <w:ind w:left="567" w:right="140" w:hanging="567"/>
        <w:rPr>
          <w:b/>
          <w:bCs/>
          <w:sz w:val="22"/>
          <w:szCs w:val="22"/>
        </w:rPr>
      </w:pPr>
      <w:r w:rsidRPr="002D430E">
        <w:rPr>
          <w:b/>
          <w:bCs/>
          <w:sz w:val="22"/>
          <w:szCs w:val="22"/>
        </w:rPr>
        <w:t xml:space="preserve">Long-finned pilot whales </w:t>
      </w:r>
    </w:p>
    <w:p w:rsidR="00CF4981" w:rsidRDefault="00CF4981" w:rsidP="00DB49BD">
      <w:pPr>
        <w:pStyle w:val="ListParagraph"/>
        <w:tabs>
          <w:tab w:val="left" w:pos="-1440"/>
        </w:tabs>
        <w:ind w:left="567" w:right="140" w:hanging="567"/>
        <w:rPr>
          <w:b/>
          <w:szCs w:val="24"/>
          <w:u w:val="single"/>
        </w:rPr>
      </w:pPr>
    </w:p>
    <w:p w:rsidR="005F0AED" w:rsidRPr="002D430E" w:rsidRDefault="005F0AED" w:rsidP="00DB49BD">
      <w:pPr>
        <w:pStyle w:val="ListParagraph"/>
        <w:tabs>
          <w:tab w:val="left" w:pos="-1440"/>
        </w:tabs>
        <w:ind w:left="567" w:right="140" w:hanging="567"/>
        <w:rPr>
          <w:b/>
          <w:bCs/>
          <w:szCs w:val="24"/>
          <w:u w:val="single"/>
        </w:rPr>
      </w:pPr>
      <w:r w:rsidRPr="002D430E">
        <w:rPr>
          <w:b/>
          <w:szCs w:val="24"/>
          <w:u w:val="single"/>
        </w:rPr>
        <w:t>Report from the Scientific Committee</w:t>
      </w:r>
    </w:p>
    <w:p w:rsidR="00EA7477" w:rsidRPr="002D430E" w:rsidRDefault="00EA7477" w:rsidP="00DB49BD">
      <w:pPr>
        <w:pStyle w:val="ListParagraph"/>
        <w:tabs>
          <w:tab w:val="left" w:pos="-1440"/>
        </w:tabs>
        <w:ind w:left="567" w:right="140" w:hanging="567"/>
        <w:rPr>
          <w:b/>
          <w:szCs w:val="24"/>
          <w:u w:val="single"/>
        </w:rPr>
      </w:pPr>
    </w:p>
    <w:p w:rsidR="00EA7477" w:rsidRPr="002D430E" w:rsidRDefault="00C36782" w:rsidP="00DB49BD">
      <w:pPr>
        <w:pStyle w:val="ListParagraph"/>
        <w:tabs>
          <w:tab w:val="left" w:pos="-1440"/>
        </w:tabs>
        <w:ind w:left="567" w:right="140" w:hanging="567"/>
        <w:rPr>
          <w:i/>
          <w:szCs w:val="24"/>
        </w:rPr>
      </w:pPr>
      <w:r w:rsidRPr="002D430E">
        <w:rPr>
          <w:i/>
          <w:szCs w:val="24"/>
        </w:rPr>
        <w:t>Abundance estimate- Iceland-Faroe Islands</w:t>
      </w:r>
    </w:p>
    <w:p w:rsidR="00C36782" w:rsidRPr="00CF4981" w:rsidRDefault="00C36782" w:rsidP="00C36782">
      <w:pPr>
        <w:pStyle w:val="ListParagraph"/>
        <w:tabs>
          <w:tab w:val="left" w:pos="-1440"/>
        </w:tabs>
        <w:ind w:left="0" w:right="140"/>
      </w:pPr>
      <w:r w:rsidRPr="00CF4981">
        <w:t xml:space="preserve">No abundance estimate from the NASS 2015 survey was available to the </w:t>
      </w:r>
      <w:r w:rsidR="00CF4981" w:rsidRPr="00CF4981">
        <w:t>SC as</w:t>
      </w:r>
      <w:r w:rsidRPr="00CF4981">
        <w:t xml:space="preserve"> the data had not been fully explored for duplicate sightings in advance of the </w:t>
      </w:r>
      <w:r w:rsidR="00CF4981" w:rsidRPr="00CF4981">
        <w:t xml:space="preserve">AEWG </w:t>
      </w:r>
      <w:r w:rsidRPr="00CF4981">
        <w:t>meeting.</w:t>
      </w:r>
    </w:p>
    <w:p w:rsidR="00C36782" w:rsidRPr="00CF4981" w:rsidRDefault="00C36782" w:rsidP="00C36782">
      <w:pPr>
        <w:pStyle w:val="ListParagraph"/>
        <w:tabs>
          <w:tab w:val="left" w:pos="-1440"/>
        </w:tabs>
        <w:ind w:left="0" w:right="140"/>
      </w:pPr>
    </w:p>
    <w:p w:rsidR="00C36782" w:rsidRPr="002D430E" w:rsidRDefault="00C36782" w:rsidP="00C36782">
      <w:pPr>
        <w:pStyle w:val="Default"/>
        <w:ind w:right="90"/>
        <w:jc w:val="both"/>
        <w:rPr>
          <w:lang w:val="en-GB"/>
        </w:rPr>
      </w:pPr>
      <w:r w:rsidRPr="00CF4981">
        <w:rPr>
          <w:lang w:val="en-GB"/>
        </w:rPr>
        <w:t xml:space="preserve">The </w:t>
      </w:r>
      <w:r w:rsidR="00CF4981" w:rsidRPr="00CF4981">
        <w:rPr>
          <w:lang w:val="en-GB"/>
        </w:rPr>
        <w:t>SC</w:t>
      </w:r>
      <w:r w:rsidRPr="00CF4981">
        <w:rPr>
          <w:lang w:val="en-GB"/>
        </w:rPr>
        <w:t xml:space="preserve"> </w:t>
      </w:r>
      <w:r w:rsidRPr="00CF4981">
        <w:rPr>
          <w:b/>
          <w:bCs/>
          <w:lang w:val="en-GB"/>
        </w:rPr>
        <w:t xml:space="preserve">recommended </w:t>
      </w:r>
      <w:r w:rsidRPr="00CF4981">
        <w:rPr>
          <w:lang w:val="en-GB"/>
        </w:rPr>
        <w:t>that the analysis of the pilot whale data should be completed within the next few months.</w:t>
      </w:r>
    </w:p>
    <w:p w:rsidR="00C36782" w:rsidRPr="002D430E" w:rsidRDefault="00C36782" w:rsidP="00C36782">
      <w:pPr>
        <w:pStyle w:val="Default"/>
        <w:ind w:right="90"/>
        <w:jc w:val="both"/>
        <w:rPr>
          <w:lang w:val="en-GB"/>
        </w:rPr>
      </w:pPr>
    </w:p>
    <w:p w:rsidR="00C36782" w:rsidRPr="002D430E" w:rsidRDefault="00C36782" w:rsidP="00C36782">
      <w:pPr>
        <w:pStyle w:val="Default"/>
        <w:ind w:right="90"/>
        <w:jc w:val="both"/>
        <w:rPr>
          <w:i/>
          <w:lang w:val="en-GB"/>
        </w:rPr>
      </w:pPr>
      <w:r w:rsidRPr="002D430E">
        <w:rPr>
          <w:i/>
          <w:lang w:val="en-GB"/>
        </w:rPr>
        <w:lastRenderedPageBreak/>
        <w:t>Abundance estimates- West and East Greenland</w:t>
      </w:r>
    </w:p>
    <w:p w:rsidR="00C36782" w:rsidRDefault="00C36782" w:rsidP="00C36782">
      <w:pPr>
        <w:pStyle w:val="Default"/>
        <w:ind w:right="90"/>
        <w:jc w:val="both"/>
        <w:rPr>
          <w:lang w:val="en-GB"/>
        </w:rPr>
      </w:pPr>
      <w:r w:rsidRPr="00CF4981">
        <w:rPr>
          <w:lang w:val="en-GB"/>
        </w:rPr>
        <w:t>The SC accepted abundance estimates of 11,993 whales (cv=0.52; 95% CI= 4,575-31,438) in West Greenland and 338 whales (cv= 1.01; 95% CI= 65-1,749) in East Greenland</w:t>
      </w:r>
      <w:r w:rsidR="00CF4981" w:rsidRPr="00CF4981">
        <w:rPr>
          <w:lang w:val="en-GB"/>
        </w:rPr>
        <w:t>. These should be considered minimum estimates as t</w:t>
      </w:r>
      <w:r w:rsidRPr="00CF4981">
        <w:rPr>
          <w:lang w:val="en-GB"/>
        </w:rPr>
        <w:t>he survey is only capturing a fraction of the population in Baffin Bay.</w:t>
      </w:r>
      <w:r w:rsidRPr="002D430E">
        <w:rPr>
          <w:lang w:val="en-GB"/>
        </w:rPr>
        <w:t xml:space="preserve"> </w:t>
      </w:r>
    </w:p>
    <w:p w:rsidR="00CF4981" w:rsidRDefault="00CF4981" w:rsidP="00C36782">
      <w:pPr>
        <w:pStyle w:val="Default"/>
        <w:ind w:right="90"/>
        <w:jc w:val="both"/>
        <w:rPr>
          <w:lang w:val="en-GB"/>
        </w:rPr>
      </w:pPr>
    </w:p>
    <w:p w:rsidR="00CF4981" w:rsidRPr="00CF4981" w:rsidRDefault="00CF4981" w:rsidP="00CF4981">
      <w:pPr>
        <w:pStyle w:val="Default"/>
        <w:jc w:val="both"/>
        <w:rPr>
          <w:i/>
          <w:color w:val="auto"/>
          <w:lang w:val="en-GB"/>
        </w:rPr>
      </w:pPr>
      <w:r w:rsidRPr="00CF4981">
        <w:rPr>
          <w:i/>
          <w:color w:val="auto"/>
          <w:lang w:val="en-GB"/>
        </w:rPr>
        <w:t>Requests for advice</w:t>
      </w:r>
    </w:p>
    <w:p w:rsidR="00CF4981" w:rsidRPr="002D430E" w:rsidRDefault="00CF4981" w:rsidP="00CF4981">
      <w:pPr>
        <w:pStyle w:val="Default"/>
        <w:jc w:val="both"/>
        <w:rPr>
          <w:color w:val="auto"/>
          <w:lang w:val="en-GB"/>
        </w:rPr>
      </w:pPr>
      <w:r w:rsidRPr="00CF4981">
        <w:rPr>
          <w:color w:val="auto"/>
          <w:lang w:val="en-GB"/>
        </w:rPr>
        <w:t>In response to R-3.8.6: a full assessment is planned once the abundance estimate from the Faroe Islands is complete (</w:t>
      </w:r>
      <w:r w:rsidRPr="00CF4981">
        <w:rPr>
          <w:b/>
          <w:bCs/>
          <w:color w:val="auto"/>
          <w:lang w:val="en-GB"/>
        </w:rPr>
        <w:t xml:space="preserve">recommended </w:t>
      </w:r>
      <w:r w:rsidRPr="00CF4981">
        <w:rPr>
          <w:color w:val="auto"/>
          <w:lang w:val="en-GB"/>
        </w:rPr>
        <w:t>to be completed within the next few months), and the information from samples for biological information is available. Estimates from East and West Greenland were accepted by the SC.</w:t>
      </w:r>
      <w:r>
        <w:rPr>
          <w:color w:val="auto"/>
          <w:lang w:val="en-GB"/>
        </w:rPr>
        <w:t xml:space="preserve"> The SC will discuss the timing of a future assessment working group at the next SC meeting.</w:t>
      </w:r>
    </w:p>
    <w:p w:rsidR="00C36782" w:rsidRPr="002D430E" w:rsidRDefault="00C36782" w:rsidP="00C36782">
      <w:pPr>
        <w:pStyle w:val="Default"/>
        <w:ind w:right="90"/>
        <w:jc w:val="both"/>
        <w:rPr>
          <w:lang w:val="en-GB"/>
        </w:rPr>
      </w:pPr>
    </w:p>
    <w:p w:rsidR="00C36782" w:rsidRPr="002D430E" w:rsidRDefault="00C36782" w:rsidP="00DB49BD">
      <w:pPr>
        <w:pStyle w:val="ListParagraph"/>
        <w:tabs>
          <w:tab w:val="left" w:pos="-1440"/>
        </w:tabs>
        <w:ind w:left="567" w:right="140" w:hanging="567"/>
        <w:rPr>
          <w:b/>
          <w:szCs w:val="24"/>
          <w:u w:val="single"/>
        </w:rPr>
      </w:pPr>
      <w:r w:rsidRPr="002D430E">
        <w:rPr>
          <w:b/>
          <w:szCs w:val="24"/>
          <w:u w:val="single"/>
        </w:rPr>
        <w:t>Comments</w:t>
      </w:r>
      <w:r w:rsidR="00CF4981">
        <w:rPr>
          <w:b/>
          <w:szCs w:val="24"/>
          <w:u w:val="single"/>
        </w:rPr>
        <w:t xml:space="preserve"> by the MCC on the SC report</w:t>
      </w:r>
    </w:p>
    <w:p w:rsidR="00C36782" w:rsidRPr="002D430E" w:rsidRDefault="00C36782" w:rsidP="00DB49BD">
      <w:pPr>
        <w:pStyle w:val="ListParagraph"/>
        <w:tabs>
          <w:tab w:val="left" w:pos="-1440"/>
        </w:tabs>
        <w:ind w:left="567" w:right="140" w:hanging="567"/>
        <w:rPr>
          <w:b/>
          <w:szCs w:val="24"/>
          <w:u w:val="single"/>
        </w:rPr>
      </w:pPr>
    </w:p>
    <w:p w:rsidR="00C36782" w:rsidRPr="00CF4981" w:rsidRDefault="00CF4981" w:rsidP="00DB49BD">
      <w:pPr>
        <w:pStyle w:val="ListParagraph"/>
        <w:tabs>
          <w:tab w:val="left" w:pos="-1440"/>
        </w:tabs>
        <w:ind w:left="567" w:right="140" w:hanging="567"/>
        <w:rPr>
          <w:szCs w:val="24"/>
        </w:rPr>
      </w:pPr>
      <w:r w:rsidRPr="00CF4981">
        <w:rPr>
          <w:szCs w:val="24"/>
        </w:rPr>
        <w:t xml:space="preserve">The </w:t>
      </w:r>
      <w:r w:rsidR="00F67384" w:rsidRPr="00CF4981">
        <w:rPr>
          <w:szCs w:val="24"/>
        </w:rPr>
        <w:t>MCC note</w:t>
      </w:r>
      <w:r w:rsidRPr="00CF4981">
        <w:rPr>
          <w:szCs w:val="24"/>
        </w:rPr>
        <w:t>d</w:t>
      </w:r>
      <w:r w:rsidR="00F67384" w:rsidRPr="00CF4981">
        <w:rPr>
          <w:szCs w:val="24"/>
        </w:rPr>
        <w:t xml:space="preserve"> the abundance estimates from West and East Greenland</w:t>
      </w:r>
      <w:r w:rsidRPr="00CF4981">
        <w:rPr>
          <w:szCs w:val="24"/>
        </w:rPr>
        <w:t>.</w:t>
      </w:r>
    </w:p>
    <w:p w:rsidR="00C36782" w:rsidRPr="00CF4981" w:rsidRDefault="00C36782" w:rsidP="00DB49BD">
      <w:pPr>
        <w:pStyle w:val="ListParagraph"/>
        <w:tabs>
          <w:tab w:val="left" w:pos="-1440"/>
        </w:tabs>
        <w:ind w:left="567" w:right="140" w:hanging="567"/>
        <w:rPr>
          <w:szCs w:val="24"/>
        </w:rPr>
      </w:pPr>
    </w:p>
    <w:p w:rsidR="005F0AED" w:rsidRPr="002D430E" w:rsidRDefault="005F0AED" w:rsidP="00DB49BD">
      <w:pPr>
        <w:pStyle w:val="ListParagraph"/>
        <w:tabs>
          <w:tab w:val="left" w:pos="-1440"/>
        </w:tabs>
        <w:ind w:left="567" w:right="140" w:hanging="567"/>
        <w:rPr>
          <w:b/>
          <w:szCs w:val="24"/>
          <w:u w:val="single"/>
        </w:rPr>
      </w:pPr>
      <w:r w:rsidRPr="002D430E">
        <w:rPr>
          <w:b/>
          <w:szCs w:val="24"/>
          <w:u w:val="single"/>
        </w:rPr>
        <w:t>Requests by Council for advice from the Scientific Committee</w:t>
      </w:r>
    </w:p>
    <w:p w:rsidR="00EA7477" w:rsidRPr="002D430E" w:rsidRDefault="00EA7477" w:rsidP="00DB49BD">
      <w:pPr>
        <w:pStyle w:val="ListParagraph"/>
        <w:tabs>
          <w:tab w:val="left" w:pos="-1440"/>
        </w:tabs>
        <w:ind w:left="567" w:right="140" w:hanging="567"/>
        <w:rPr>
          <w:b/>
          <w:szCs w:val="24"/>
          <w:u w:val="single"/>
        </w:rPr>
      </w:pPr>
    </w:p>
    <w:p w:rsidR="00EA7477" w:rsidRPr="002D430E" w:rsidRDefault="00EA7477" w:rsidP="00EA7477">
      <w:pPr>
        <w:pStyle w:val="Default"/>
        <w:ind w:right="90"/>
        <w:jc w:val="both"/>
        <w:rPr>
          <w:i/>
          <w:lang w:val="en-GB"/>
        </w:rPr>
      </w:pPr>
      <w:r w:rsidRPr="002D430E">
        <w:rPr>
          <w:b/>
          <w:i/>
          <w:lang w:val="en-GB"/>
        </w:rPr>
        <w:t>R-1.7.11 (ongoing):</w:t>
      </w:r>
      <w:r w:rsidRPr="002D430E">
        <w:rPr>
          <w:i/>
          <w:lang w:val="en-GB"/>
        </w:rPr>
        <w:t xml:space="preserve"> develop estimates of abundance and trends as soon as possible</w:t>
      </w:r>
    </w:p>
    <w:p w:rsidR="00EA7477" w:rsidRPr="002D430E" w:rsidRDefault="00EA7477" w:rsidP="00EA7477">
      <w:pPr>
        <w:pStyle w:val="Default"/>
        <w:ind w:right="90"/>
        <w:jc w:val="both"/>
        <w:rPr>
          <w:lang w:val="en-GB"/>
        </w:rPr>
      </w:pPr>
    </w:p>
    <w:p w:rsidR="00EA7477" w:rsidRPr="002D430E" w:rsidRDefault="00EA7477" w:rsidP="00EA7477">
      <w:pPr>
        <w:pStyle w:val="Default"/>
        <w:ind w:right="90"/>
        <w:jc w:val="both"/>
        <w:rPr>
          <w:i/>
          <w:lang w:val="en-GB"/>
        </w:rPr>
      </w:pPr>
      <w:r w:rsidRPr="002D430E">
        <w:rPr>
          <w:b/>
          <w:i/>
          <w:lang w:val="en-GB"/>
        </w:rPr>
        <w:t>R-3.8.6 (ongoing):</w:t>
      </w:r>
      <w:r w:rsidRPr="002D430E">
        <w:rPr>
          <w:i/>
          <w:lang w:val="en-GB"/>
        </w:rPr>
        <w:t xml:space="preserve"> complete a full assessment of pilot whales in the North Atlantic and provide advice on the sustainability of catches...with particular emphasis on the Faroese area and East and West Greenland. In the short term...provide a general indication of the level of abundance of pilot whales required to sustain an annual catch equivalent to the annual average of the Faroese catch in the years since 1997</w:t>
      </w:r>
    </w:p>
    <w:p w:rsidR="00C36782" w:rsidRPr="002D430E" w:rsidRDefault="00C36782" w:rsidP="00EA7477">
      <w:pPr>
        <w:pStyle w:val="Default"/>
        <w:ind w:right="90"/>
        <w:jc w:val="both"/>
        <w:rPr>
          <w:i/>
          <w:lang w:val="en-GB"/>
        </w:rPr>
      </w:pPr>
    </w:p>
    <w:p w:rsidR="00C36782" w:rsidRPr="00CF4981" w:rsidRDefault="00CF4981" w:rsidP="00EA7477">
      <w:pPr>
        <w:pStyle w:val="Default"/>
        <w:ind w:right="90"/>
        <w:jc w:val="both"/>
        <w:rPr>
          <w:color w:val="auto"/>
          <w:lang w:val="en-GB"/>
        </w:rPr>
      </w:pPr>
      <w:r w:rsidRPr="00CF4981">
        <w:rPr>
          <w:color w:val="auto"/>
          <w:lang w:val="en-GB"/>
        </w:rPr>
        <w:t>The MCC noted the response of the SC to these requests, and looks forward to the results of a future pilot whale assessment working group.</w:t>
      </w:r>
    </w:p>
    <w:p w:rsidR="00EA7477" w:rsidRPr="002D430E" w:rsidRDefault="00EA7477" w:rsidP="00DB49BD">
      <w:pPr>
        <w:pStyle w:val="ListParagraph"/>
        <w:tabs>
          <w:tab w:val="left" w:pos="-1440"/>
        </w:tabs>
        <w:ind w:left="567" w:right="140" w:hanging="567"/>
        <w:rPr>
          <w:b/>
          <w:szCs w:val="24"/>
          <w:u w:val="single"/>
        </w:rPr>
      </w:pPr>
    </w:p>
    <w:p w:rsidR="005F0AED" w:rsidRPr="002D430E" w:rsidRDefault="005F0AED" w:rsidP="00DB49BD">
      <w:pPr>
        <w:pStyle w:val="ListParagraph"/>
        <w:tabs>
          <w:tab w:val="left" w:pos="-1440"/>
        </w:tabs>
        <w:ind w:left="567" w:right="140" w:hanging="567"/>
        <w:rPr>
          <w:b/>
          <w:szCs w:val="24"/>
          <w:u w:val="single"/>
        </w:rPr>
      </w:pPr>
      <w:r w:rsidRPr="002D430E">
        <w:rPr>
          <w:b/>
          <w:szCs w:val="24"/>
          <w:u w:val="single"/>
        </w:rPr>
        <w:t>Proposals for Conservation and Management</w:t>
      </w:r>
    </w:p>
    <w:p w:rsidR="00EA7477" w:rsidRPr="002D430E" w:rsidRDefault="00EA7477" w:rsidP="00DB49BD">
      <w:pPr>
        <w:pStyle w:val="ListParagraph"/>
        <w:tabs>
          <w:tab w:val="left" w:pos="-1440"/>
        </w:tabs>
        <w:ind w:left="567" w:right="140" w:hanging="567"/>
        <w:rPr>
          <w:b/>
          <w:szCs w:val="24"/>
          <w:u w:val="single"/>
        </w:rPr>
      </w:pPr>
    </w:p>
    <w:p w:rsidR="00C36782" w:rsidRPr="00CF4981" w:rsidRDefault="00CF4981" w:rsidP="00DB49BD">
      <w:pPr>
        <w:pStyle w:val="ListParagraph"/>
        <w:tabs>
          <w:tab w:val="left" w:pos="-1440"/>
        </w:tabs>
        <w:ind w:left="567" w:right="140" w:hanging="567"/>
        <w:rPr>
          <w:szCs w:val="24"/>
        </w:rPr>
      </w:pPr>
      <w:r w:rsidRPr="00CF4981">
        <w:rPr>
          <w:szCs w:val="24"/>
        </w:rPr>
        <w:t>There were no new proposals for conservation and management.</w:t>
      </w:r>
    </w:p>
    <w:p w:rsidR="00C36782" w:rsidRPr="002D430E" w:rsidRDefault="00C36782" w:rsidP="00DB49BD">
      <w:pPr>
        <w:pStyle w:val="ListParagraph"/>
        <w:tabs>
          <w:tab w:val="left" w:pos="-1440"/>
        </w:tabs>
        <w:ind w:left="567" w:right="140" w:hanging="567"/>
        <w:rPr>
          <w:b/>
          <w:szCs w:val="24"/>
          <w:u w:val="single"/>
        </w:rPr>
      </w:pPr>
    </w:p>
    <w:p w:rsidR="00910215" w:rsidRPr="002D430E" w:rsidRDefault="005F0AED" w:rsidP="00DB49BD">
      <w:pPr>
        <w:pStyle w:val="ListParagraph"/>
        <w:tabs>
          <w:tab w:val="left" w:pos="-1440"/>
        </w:tabs>
        <w:ind w:left="567" w:right="140" w:hanging="567"/>
        <w:rPr>
          <w:b/>
          <w:szCs w:val="24"/>
          <w:u w:val="single"/>
        </w:rPr>
      </w:pPr>
      <w:r w:rsidRPr="002D430E">
        <w:rPr>
          <w:b/>
          <w:szCs w:val="24"/>
          <w:u w:val="single"/>
        </w:rPr>
        <w:t>Updat</w:t>
      </w:r>
      <w:r w:rsidRPr="00CF4981">
        <w:rPr>
          <w:b/>
          <w:szCs w:val="24"/>
          <w:u w:val="single"/>
        </w:rPr>
        <w:t>es</w:t>
      </w:r>
      <w:r w:rsidR="00C85247">
        <w:rPr>
          <w:b/>
          <w:szCs w:val="24"/>
          <w:u w:val="single"/>
        </w:rPr>
        <w:t xml:space="preserve"> from member countries</w:t>
      </w:r>
    </w:p>
    <w:p w:rsidR="005F0AED" w:rsidRPr="002D430E" w:rsidRDefault="005F0AED" w:rsidP="00DB49BD">
      <w:pPr>
        <w:pStyle w:val="ListParagraph"/>
        <w:tabs>
          <w:tab w:val="left" w:pos="-1440"/>
        </w:tabs>
        <w:ind w:left="567" w:right="140" w:hanging="567"/>
        <w:rPr>
          <w:b/>
          <w:bCs/>
          <w:sz w:val="22"/>
          <w:szCs w:val="22"/>
        </w:rPr>
      </w:pPr>
    </w:p>
    <w:p w:rsidR="00EA7477" w:rsidRPr="00B20AB6" w:rsidRDefault="00B20AB6" w:rsidP="00C85247">
      <w:pPr>
        <w:pStyle w:val="ListParagraph"/>
        <w:tabs>
          <w:tab w:val="left" w:pos="-1440"/>
        </w:tabs>
        <w:ind w:left="0" w:right="140"/>
        <w:jc w:val="both"/>
        <w:rPr>
          <w:bCs/>
          <w:szCs w:val="24"/>
        </w:rPr>
      </w:pPr>
      <w:r w:rsidRPr="00B20AB6">
        <w:rPr>
          <w:bCs/>
          <w:szCs w:val="24"/>
        </w:rPr>
        <w:t>Greenland</w:t>
      </w:r>
      <w:r w:rsidR="00C85247">
        <w:rPr>
          <w:bCs/>
          <w:szCs w:val="24"/>
        </w:rPr>
        <w:t xml:space="preserve"> informed the MCC that the</w:t>
      </w:r>
      <w:r w:rsidRPr="00B20AB6">
        <w:rPr>
          <w:bCs/>
          <w:szCs w:val="24"/>
        </w:rPr>
        <w:t xml:space="preserve"> 5 year average </w:t>
      </w:r>
      <w:r w:rsidR="00C85247">
        <w:rPr>
          <w:bCs/>
          <w:szCs w:val="24"/>
        </w:rPr>
        <w:t xml:space="preserve">for </w:t>
      </w:r>
      <w:r w:rsidRPr="00B20AB6">
        <w:rPr>
          <w:bCs/>
          <w:szCs w:val="24"/>
        </w:rPr>
        <w:t>catches</w:t>
      </w:r>
      <w:r w:rsidR="00C85247">
        <w:rPr>
          <w:bCs/>
          <w:szCs w:val="24"/>
        </w:rPr>
        <w:t xml:space="preserve"> in the </w:t>
      </w:r>
      <w:r w:rsidR="00C85247" w:rsidRPr="00F151E9">
        <w:t>period 2011</w:t>
      </w:r>
      <w:r w:rsidRPr="00F151E9">
        <w:t>-</w:t>
      </w:r>
      <w:r w:rsidR="00C85247" w:rsidRPr="00F151E9">
        <w:t>201</w:t>
      </w:r>
      <w:r w:rsidR="00F151E9" w:rsidRPr="00F151E9">
        <w:t xml:space="preserve">5 </w:t>
      </w:r>
      <w:r w:rsidR="00C85247" w:rsidRPr="00F151E9">
        <w:t>was</w:t>
      </w:r>
      <w:r w:rsidR="00C85247">
        <w:rPr>
          <w:bCs/>
          <w:szCs w:val="24"/>
        </w:rPr>
        <w:t xml:space="preserve"> </w:t>
      </w:r>
      <w:r w:rsidRPr="00B20AB6">
        <w:rPr>
          <w:bCs/>
          <w:szCs w:val="24"/>
        </w:rPr>
        <w:t>350/year</w:t>
      </w:r>
      <w:r w:rsidR="00C85247">
        <w:rPr>
          <w:bCs/>
          <w:szCs w:val="24"/>
        </w:rPr>
        <w:t>. For the previous 5 year period</w:t>
      </w:r>
      <w:r w:rsidR="00F151E9">
        <w:rPr>
          <w:bCs/>
          <w:szCs w:val="24"/>
        </w:rPr>
        <w:t xml:space="preserve"> (2006-2011)</w:t>
      </w:r>
      <w:r w:rsidR="00C85247">
        <w:rPr>
          <w:bCs/>
          <w:szCs w:val="24"/>
        </w:rPr>
        <w:t>, the average catch was</w:t>
      </w:r>
      <w:r w:rsidRPr="00B20AB6">
        <w:rPr>
          <w:bCs/>
          <w:szCs w:val="24"/>
        </w:rPr>
        <w:t xml:space="preserve"> 220/year</w:t>
      </w:r>
      <w:r w:rsidR="00C85247">
        <w:rPr>
          <w:bCs/>
          <w:szCs w:val="24"/>
        </w:rPr>
        <w:t xml:space="preserve">. </w:t>
      </w:r>
      <w:r w:rsidR="00C85247" w:rsidRPr="00954961">
        <w:rPr>
          <w:bCs/>
          <w:szCs w:val="24"/>
        </w:rPr>
        <w:t>It is unclear</w:t>
      </w:r>
      <w:r w:rsidR="00954961" w:rsidRPr="00954961">
        <w:rPr>
          <w:bCs/>
          <w:szCs w:val="24"/>
        </w:rPr>
        <w:t xml:space="preserve"> why there has</w:t>
      </w:r>
      <w:r w:rsidR="00954961">
        <w:rPr>
          <w:bCs/>
          <w:szCs w:val="24"/>
        </w:rPr>
        <w:t xml:space="preserve"> been an increase in the catches</w:t>
      </w:r>
      <w:r w:rsidR="00954961" w:rsidRPr="00954961">
        <w:rPr>
          <w:bCs/>
          <w:szCs w:val="24"/>
        </w:rPr>
        <w:t>.</w:t>
      </w:r>
    </w:p>
    <w:p w:rsidR="00EA7477" w:rsidRPr="002D430E" w:rsidRDefault="00EA7477" w:rsidP="00DB49BD">
      <w:pPr>
        <w:pStyle w:val="ListParagraph"/>
        <w:tabs>
          <w:tab w:val="left" w:pos="-1440"/>
        </w:tabs>
        <w:ind w:left="567" w:right="140" w:hanging="567"/>
        <w:rPr>
          <w:b/>
          <w:bCs/>
          <w:sz w:val="22"/>
          <w:szCs w:val="22"/>
        </w:rPr>
      </w:pPr>
    </w:p>
    <w:p w:rsidR="00910215" w:rsidRPr="002D430E" w:rsidRDefault="00910215" w:rsidP="00DB49BD">
      <w:pPr>
        <w:pStyle w:val="ListParagraph"/>
        <w:numPr>
          <w:ilvl w:val="1"/>
          <w:numId w:val="1"/>
        </w:numPr>
        <w:tabs>
          <w:tab w:val="left" w:pos="-1440"/>
        </w:tabs>
        <w:ind w:left="567" w:right="140" w:hanging="567"/>
        <w:rPr>
          <w:b/>
          <w:bCs/>
          <w:sz w:val="22"/>
          <w:szCs w:val="22"/>
        </w:rPr>
      </w:pPr>
      <w:r w:rsidRPr="002D430E">
        <w:rPr>
          <w:b/>
          <w:bCs/>
          <w:sz w:val="22"/>
          <w:szCs w:val="22"/>
        </w:rPr>
        <w:t>White-beaked, white-sided and bottlenose dolphins</w:t>
      </w:r>
    </w:p>
    <w:p w:rsidR="005F0AED" w:rsidRPr="002D430E" w:rsidRDefault="005F0AED" w:rsidP="00DB49BD">
      <w:pPr>
        <w:pStyle w:val="ListParagraph"/>
        <w:tabs>
          <w:tab w:val="left" w:pos="-1440"/>
        </w:tabs>
        <w:ind w:left="567" w:right="140" w:hanging="567"/>
        <w:rPr>
          <w:b/>
          <w:szCs w:val="24"/>
          <w:u w:val="single"/>
        </w:rPr>
      </w:pPr>
      <w:r w:rsidRPr="002D430E">
        <w:rPr>
          <w:b/>
          <w:szCs w:val="24"/>
          <w:u w:val="single"/>
        </w:rPr>
        <w:t>Report from the Scientific Committee</w:t>
      </w:r>
    </w:p>
    <w:p w:rsidR="00EA7477" w:rsidRPr="002D430E" w:rsidRDefault="00EA7477" w:rsidP="00DB49BD">
      <w:pPr>
        <w:pStyle w:val="ListParagraph"/>
        <w:tabs>
          <w:tab w:val="left" w:pos="-1440"/>
        </w:tabs>
        <w:ind w:left="567" w:right="140" w:hanging="567"/>
        <w:rPr>
          <w:b/>
          <w:szCs w:val="24"/>
          <w:u w:val="single"/>
        </w:rPr>
      </w:pPr>
    </w:p>
    <w:p w:rsidR="00C11EA8" w:rsidRPr="002D430E" w:rsidRDefault="00C11EA8" w:rsidP="006C01EB">
      <w:pPr>
        <w:autoSpaceDE w:val="0"/>
        <w:autoSpaceDN w:val="0"/>
        <w:adjustRightInd w:val="0"/>
        <w:ind w:right="90"/>
        <w:jc w:val="both"/>
        <w:rPr>
          <w:i/>
        </w:rPr>
      </w:pPr>
      <w:r w:rsidRPr="002D430E">
        <w:rPr>
          <w:i/>
        </w:rPr>
        <w:t>Abundance Estimates</w:t>
      </w:r>
    </w:p>
    <w:p w:rsidR="006C01EB" w:rsidRPr="00C85247" w:rsidRDefault="006C01EB" w:rsidP="006C01EB">
      <w:pPr>
        <w:autoSpaceDE w:val="0"/>
        <w:autoSpaceDN w:val="0"/>
        <w:adjustRightInd w:val="0"/>
        <w:ind w:right="90"/>
        <w:jc w:val="both"/>
        <w:rPr>
          <w:color w:val="000000"/>
        </w:rPr>
      </w:pPr>
      <w:r w:rsidRPr="00C85247">
        <w:t xml:space="preserve">The </w:t>
      </w:r>
      <w:r w:rsidR="00C11EA8" w:rsidRPr="00C85247">
        <w:t>SC</w:t>
      </w:r>
      <w:r w:rsidRPr="00C85247">
        <w:t xml:space="preserve"> accepted the abundance estimates of 2,747 white-beaked dolphins (95% CI: 1,257-6,002) in West Greenland and 2,140 (95% CI: 825-5,547) in East Greenland.</w:t>
      </w:r>
    </w:p>
    <w:p w:rsidR="006C01EB" w:rsidRPr="002D430E" w:rsidRDefault="006C01EB" w:rsidP="006C01EB">
      <w:pPr>
        <w:autoSpaceDE w:val="0"/>
        <w:autoSpaceDN w:val="0"/>
        <w:adjustRightInd w:val="0"/>
        <w:ind w:right="90"/>
        <w:jc w:val="both"/>
        <w:rPr>
          <w:color w:val="000000"/>
          <w:highlight w:val="lightGray"/>
        </w:rPr>
      </w:pPr>
    </w:p>
    <w:p w:rsidR="006C01EB" w:rsidRDefault="00C85247" w:rsidP="006C01EB">
      <w:pPr>
        <w:autoSpaceDE w:val="0"/>
        <w:autoSpaceDN w:val="0"/>
        <w:adjustRightInd w:val="0"/>
        <w:ind w:right="90"/>
        <w:jc w:val="both"/>
        <w:rPr>
          <w:color w:val="000000"/>
        </w:rPr>
      </w:pPr>
      <w:r>
        <w:rPr>
          <w:color w:val="000000"/>
        </w:rPr>
        <w:t>The SC noted that the West Greenland estimate</w:t>
      </w:r>
      <w:r w:rsidR="006C01EB" w:rsidRPr="00C85247">
        <w:rPr>
          <w:color w:val="000000"/>
        </w:rPr>
        <w:t xml:space="preserve"> is a decline from </w:t>
      </w:r>
      <w:r>
        <w:rPr>
          <w:color w:val="000000"/>
        </w:rPr>
        <w:t xml:space="preserve">the </w:t>
      </w:r>
      <w:r w:rsidR="006C01EB" w:rsidRPr="00C85247">
        <w:rPr>
          <w:color w:val="000000"/>
        </w:rPr>
        <w:t>2007</w:t>
      </w:r>
      <w:r>
        <w:rPr>
          <w:color w:val="000000"/>
        </w:rPr>
        <w:t xml:space="preserve"> estimate</w:t>
      </w:r>
      <w:r w:rsidR="006C01EB" w:rsidRPr="00C85247">
        <w:rPr>
          <w:color w:val="000000"/>
        </w:rPr>
        <w:t>, however it is not significant.</w:t>
      </w:r>
    </w:p>
    <w:p w:rsidR="00C85247" w:rsidRDefault="00C85247" w:rsidP="006C01EB">
      <w:pPr>
        <w:autoSpaceDE w:val="0"/>
        <w:autoSpaceDN w:val="0"/>
        <w:adjustRightInd w:val="0"/>
        <w:ind w:right="90"/>
        <w:jc w:val="both"/>
        <w:rPr>
          <w:color w:val="000000"/>
        </w:rPr>
      </w:pPr>
    </w:p>
    <w:p w:rsidR="00C85247" w:rsidRPr="00C85247" w:rsidRDefault="00C85247" w:rsidP="006C01EB">
      <w:pPr>
        <w:autoSpaceDE w:val="0"/>
        <w:autoSpaceDN w:val="0"/>
        <w:adjustRightInd w:val="0"/>
        <w:ind w:right="90"/>
        <w:jc w:val="both"/>
        <w:rPr>
          <w:i/>
          <w:color w:val="000000"/>
        </w:rPr>
      </w:pPr>
      <w:r w:rsidRPr="00C85247">
        <w:rPr>
          <w:i/>
          <w:color w:val="000000"/>
        </w:rPr>
        <w:t>Requests for advice</w:t>
      </w:r>
    </w:p>
    <w:p w:rsidR="00C85247" w:rsidRPr="002D430E" w:rsidRDefault="00C85247" w:rsidP="00C85247">
      <w:pPr>
        <w:pStyle w:val="Default"/>
        <w:ind w:right="90"/>
        <w:jc w:val="both"/>
        <w:rPr>
          <w:color w:val="auto"/>
          <w:lang w:val="en-GB"/>
        </w:rPr>
      </w:pPr>
      <w:r w:rsidRPr="00C85247">
        <w:rPr>
          <w:color w:val="auto"/>
          <w:lang w:val="en-GB"/>
        </w:rPr>
        <w:lastRenderedPageBreak/>
        <w:t>In response to R-3.9.6, the SC noted that abundance estimates from East and West Greenland from NASS2015 were accepted by the SC. There were enough sightings that estimates can be developed by Iceland and Norway in the future. The analysis of the biological sampling from the 2007 catch in the Faroe Islands is still in progress.</w:t>
      </w:r>
    </w:p>
    <w:p w:rsidR="00C85247" w:rsidRPr="002D430E" w:rsidRDefault="00C85247" w:rsidP="006C01EB">
      <w:pPr>
        <w:autoSpaceDE w:val="0"/>
        <w:autoSpaceDN w:val="0"/>
        <w:adjustRightInd w:val="0"/>
        <w:ind w:right="90"/>
        <w:jc w:val="both"/>
        <w:rPr>
          <w:color w:val="000000"/>
        </w:rPr>
      </w:pPr>
    </w:p>
    <w:p w:rsidR="00C11EA8" w:rsidRPr="002D430E" w:rsidRDefault="00C11EA8" w:rsidP="006C01EB">
      <w:pPr>
        <w:autoSpaceDE w:val="0"/>
        <w:autoSpaceDN w:val="0"/>
        <w:adjustRightInd w:val="0"/>
        <w:ind w:right="90"/>
        <w:jc w:val="both"/>
        <w:rPr>
          <w:b/>
          <w:color w:val="000000"/>
          <w:u w:val="single"/>
        </w:rPr>
      </w:pPr>
      <w:r w:rsidRPr="002D430E">
        <w:rPr>
          <w:b/>
          <w:color w:val="000000"/>
          <w:u w:val="single"/>
        </w:rPr>
        <w:t>Comments</w:t>
      </w:r>
      <w:r w:rsidR="00C85247">
        <w:rPr>
          <w:b/>
          <w:color w:val="000000"/>
          <w:u w:val="single"/>
        </w:rPr>
        <w:t xml:space="preserve"> by the MCC on the SC report</w:t>
      </w:r>
    </w:p>
    <w:p w:rsidR="00EA7477" w:rsidRPr="002D430E" w:rsidRDefault="00EA7477" w:rsidP="00DB49BD">
      <w:pPr>
        <w:pStyle w:val="ListParagraph"/>
        <w:tabs>
          <w:tab w:val="left" w:pos="-1440"/>
        </w:tabs>
        <w:ind w:left="567" w:right="140" w:hanging="567"/>
        <w:rPr>
          <w:b/>
          <w:bCs/>
          <w:szCs w:val="24"/>
          <w:u w:val="single"/>
        </w:rPr>
      </w:pPr>
    </w:p>
    <w:p w:rsidR="00C11EA8" w:rsidRPr="00C85247" w:rsidRDefault="00C85247" w:rsidP="00DB49BD">
      <w:pPr>
        <w:pStyle w:val="ListParagraph"/>
        <w:tabs>
          <w:tab w:val="left" w:pos="-1440"/>
        </w:tabs>
        <w:ind w:left="567" w:right="140" w:hanging="567"/>
        <w:rPr>
          <w:bCs/>
          <w:szCs w:val="24"/>
        </w:rPr>
      </w:pPr>
      <w:r w:rsidRPr="00C85247">
        <w:rPr>
          <w:bCs/>
          <w:szCs w:val="24"/>
        </w:rPr>
        <w:t xml:space="preserve">The </w:t>
      </w:r>
      <w:r w:rsidR="00B20AB6" w:rsidRPr="00C85247">
        <w:rPr>
          <w:bCs/>
          <w:szCs w:val="24"/>
        </w:rPr>
        <w:t xml:space="preserve">MCC noted these abundance estimates from East and West Greenland. </w:t>
      </w:r>
    </w:p>
    <w:p w:rsidR="00C11EA8" w:rsidRPr="002D430E" w:rsidRDefault="00C11EA8" w:rsidP="00DB49BD">
      <w:pPr>
        <w:pStyle w:val="ListParagraph"/>
        <w:tabs>
          <w:tab w:val="left" w:pos="-1440"/>
        </w:tabs>
        <w:ind w:left="567" w:right="140" w:hanging="567"/>
        <w:rPr>
          <w:b/>
          <w:bCs/>
          <w:szCs w:val="24"/>
          <w:u w:val="single"/>
        </w:rPr>
      </w:pPr>
    </w:p>
    <w:p w:rsidR="005F0AED" w:rsidRPr="002D430E" w:rsidRDefault="005F0AED" w:rsidP="00DB49BD">
      <w:pPr>
        <w:pStyle w:val="ListParagraph"/>
        <w:tabs>
          <w:tab w:val="left" w:pos="-1440"/>
        </w:tabs>
        <w:ind w:left="567" w:right="140" w:hanging="567"/>
        <w:rPr>
          <w:b/>
          <w:szCs w:val="24"/>
          <w:u w:val="single"/>
        </w:rPr>
      </w:pPr>
      <w:r w:rsidRPr="002D430E">
        <w:rPr>
          <w:b/>
          <w:szCs w:val="24"/>
          <w:u w:val="single"/>
        </w:rPr>
        <w:t>Requests by Council for advice from the Scientific Committee</w:t>
      </w:r>
    </w:p>
    <w:p w:rsidR="00EA7477" w:rsidRPr="002D430E" w:rsidRDefault="00EA7477" w:rsidP="00DB49BD">
      <w:pPr>
        <w:pStyle w:val="ListParagraph"/>
        <w:tabs>
          <w:tab w:val="left" w:pos="-1440"/>
        </w:tabs>
        <w:ind w:left="567" w:right="140" w:hanging="567"/>
        <w:rPr>
          <w:b/>
          <w:szCs w:val="24"/>
          <w:u w:val="single"/>
        </w:rPr>
      </w:pPr>
    </w:p>
    <w:p w:rsidR="00EA7477" w:rsidRPr="002D430E" w:rsidRDefault="00C11EA8" w:rsidP="00DB49BD">
      <w:pPr>
        <w:pStyle w:val="ListParagraph"/>
        <w:tabs>
          <w:tab w:val="left" w:pos="-1440"/>
        </w:tabs>
        <w:ind w:left="567" w:right="140" w:hanging="567"/>
        <w:rPr>
          <w:i/>
          <w:lang w:eastAsia="ja-JP"/>
        </w:rPr>
      </w:pPr>
      <w:r w:rsidRPr="002D430E">
        <w:rPr>
          <w:b/>
          <w:bCs/>
          <w:i/>
          <w:lang w:eastAsia="ja-JP"/>
        </w:rPr>
        <w:t xml:space="preserve">R-3.9.6 </w:t>
      </w:r>
      <w:r w:rsidRPr="002D430E">
        <w:rPr>
          <w:b/>
          <w:i/>
          <w:lang w:eastAsia="ja-JP"/>
        </w:rPr>
        <w:t>(ongoing):</w:t>
      </w:r>
      <w:r w:rsidRPr="002D430E">
        <w:rPr>
          <w:i/>
          <w:lang w:eastAsia="ja-JP"/>
        </w:rPr>
        <w:t xml:space="preserve"> assessments of dolphin species</w:t>
      </w:r>
    </w:p>
    <w:p w:rsidR="00C11EA8" w:rsidRPr="002D430E" w:rsidRDefault="00C11EA8" w:rsidP="00DB49BD">
      <w:pPr>
        <w:pStyle w:val="ListParagraph"/>
        <w:tabs>
          <w:tab w:val="left" w:pos="-1440"/>
        </w:tabs>
        <w:ind w:left="567" w:right="140" w:hanging="567"/>
        <w:rPr>
          <w:b/>
          <w:szCs w:val="24"/>
          <w:u w:val="single"/>
        </w:rPr>
      </w:pPr>
    </w:p>
    <w:p w:rsidR="002D430E" w:rsidRPr="002D430E" w:rsidRDefault="00C85247" w:rsidP="00C11EA8">
      <w:pPr>
        <w:pStyle w:val="Default"/>
        <w:ind w:right="90"/>
        <w:jc w:val="both"/>
        <w:rPr>
          <w:color w:val="auto"/>
          <w:lang w:val="en-GB"/>
        </w:rPr>
      </w:pPr>
      <w:r>
        <w:rPr>
          <w:color w:val="auto"/>
          <w:lang w:val="en-GB"/>
        </w:rPr>
        <w:t>The MCC noted the response of the SC on this request.</w:t>
      </w:r>
    </w:p>
    <w:p w:rsidR="00C11EA8" w:rsidRPr="002D430E" w:rsidRDefault="00C11EA8" w:rsidP="00DB49BD">
      <w:pPr>
        <w:pStyle w:val="ListParagraph"/>
        <w:tabs>
          <w:tab w:val="left" w:pos="-1440"/>
        </w:tabs>
        <w:ind w:left="567" w:right="140" w:hanging="567"/>
        <w:rPr>
          <w:b/>
          <w:szCs w:val="24"/>
          <w:u w:val="single"/>
        </w:rPr>
      </w:pPr>
    </w:p>
    <w:p w:rsidR="005F0AED" w:rsidRPr="002D430E" w:rsidRDefault="005F0AED" w:rsidP="00DB49BD">
      <w:pPr>
        <w:pStyle w:val="ListParagraph"/>
        <w:tabs>
          <w:tab w:val="left" w:pos="-1440"/>
        </w:tabs>
        <w:ind w:left="567" w:right="140" w:hanging="567"/>
        <w:rPr>
          <w:b/>
          <w:szCs w:val="24"/>
          <w:u w:val="single"/>
        </w:rPr>
      </w:pPr>
      <w:r w:rsidRPr="002D430E">
        <w:rPr>
          <w:b/>
          <w:szCs w:val="24"/>
          <w:u w:val="single"/>
        </w:rPr>
        <w:t>Proposals for Conservation and Management</w:t>
      </w:r>
    </w:p>
    <w:p w:rsidR="00EA7477" w:rsidRPr="002D430E" w:rsidRDefault="00EA7477" w:rsidP="00DB49BD">
      <w:pPr>
        <w:pStyle w:val="ListParagraph"/>
        <w:tabs>
          <w:tab w:val="left" w:pos="-1440"/>
        </w:tabs>
        <w:ind w:left="567" w:right="140" w:hanging="567"/>
        <w:rPr>
          <w:b/>
          <w:szCs w:val="24"/>
          <w:u w:val="single"/>
        </w:rPr>
      </w:pPr>
    </w:p>
    <w:p w:rsidR="00EA7477" w:rsidRPr="00C85247" w:rsidRDefault="00C85247" w:rsidP="00DB49BD">
      <w:pPr>
        <w:pStyle w:val="ListParagraph"/>
        <w:tabs>
          <w:tab w:val="left" w:pos="-1440"/>
        </w:tabs>
        <w:ind w:left="567" w:right="140" w:hanging="567"/>
        <w:rPr>
          <w:szCs w:val="24"/>
        </w:rPr>
      </w:pPr>
      <w:r w:rsidRPr="00C85247">
        <w:rPr>
          <w:szCs w:val="24"/>
        </w:rPr>
        <w:t xml:space="preserve">There were no new proposals for conservation and management. </w:t>
      </w:r>
    </w:p>
    <w:p w:rsidR="00C85247" w:rsidRPr="002D430E" w:rsidRDefault="00C85247" w:rsidP="00DB49BD">
      <w:pPr>
        <w:pStyle w:val="ListParagraph"/>
        <w:tabs>
          <w:tab w:val="left" w:pos="-1440"/>
        </w:tabs>
        <w:ind w:left="567" w:right="140" w:hanging="567"/>
        <w:rPr>
          <w:b/>
          <w:szCs w:val="24"/>
          <w:u w:val="single"/>
        </w:rPr>
      </w:pPr>
    </w:p>
    <w:p w:rsidR="002D430E" w:rsidRDefault="005F0AED" w:rsidP="00DB49BD">
      <w:pPr>
        <w:pStyle w:val="ListParagraph"/>
        <w:tabs>
          <w:tab w:val="left" w:pos="-1440"/>
        </w:tabs>
        <w:ind w:left="567" w:right="140" w:hanging="567"/>
        <w:rPr>
          <w:i/>
          <w:iCs/>
          <w:sz w:val="22"/>
          <w:szCs w:val="22"/>
        </w:rPr>
      </w:pPr>
      <w:r w:rsidRPr="002D430E">
        <w:rPr>
          <w:b/>
          <w:szCs w:val="24"/>
          <w:u w:val="single"/>
        </w:rPr>
        <w:t>Updates</w:t>
      </w:r>
      <w:r w:rsidR="00C85247">
        <w:rPr>
          <w:b/>
          <w:szCs w:val="24"/>
          <w:u w:val="single"/>
        </w:rPr>
        <w:t xml:space="preserve"> by the member countries</w:t>
      </w:r>
      <w:r w:rsidR="00CA62E9" w:rsidRPr="002D430E">
        <w:rPr>
          <w:i/>
          <w:iCs/>
          <w:sz w:val="22"/>
          <w:szCs w:val="22"/>
        </w:rPr>
        <w:tab/>
      </w:r>
    </w:p>
    <w:p w:rsidR="002D430E" w:rsidRDefault="002D430E" w:rsidP="00DB49BD">
      <w:pPr>
        <w:pStyle w:val="ListParagraph"/>
        <w:tabs>
          <w:tab w:val="left" w:pos="-1440"/>
        </w:tabs>
        <w:ind w:left="567" w:right="140" w:hanging="567"/>
        <w:rPr>
          <w:i/>
          <w:iCs/>
          <w:sz w:val="22"/>
          <w:szCs w:val="22"/>
        </w:rPr>
      </w:pPr>
    </w:p>
    <w:p w:rsidR="00B20AB6" w:rsidRPr="00B20AB6" w:rsidRDefault="00B20AB6" w:rsidP="00C85247">
      <w:pPr>
        <w:pStyle w:val="ListParagraph"/>
        <w:tabs>
          <w:tab w:val="left" w:pos="-1440"/>
        </w:tabs>
        <w:ind w:left="0" w:right="140"/>
        <w:jc w:val="both"/>
        <w:rPr>
          <w:iCs/>
          <w:szCs w:val="24"/>
        </w:rPr>
      </w:pPr>
      <w:r w:rsidRPr="00B20AB6">
        <w:rPr>
          <w:iCs/>
          <w:szCs w:val="24"/>
        </w:rPr>
        <w:t>Greenland</w:t>
      </w:r>
      <w:r w:rsidR="00C85247">
        <w:rPr>
          <w:iCs/>
          <w:szCs w:val="24"/>
        </w:rPr>
        <w:t xml:space="preserve"> updated the MCC that average catches of dolphins the</w:t>
      </w:r>
      <w:r w:rsidRPr="00B20AB6">
        <w:rPr>
          <w:iCs/>
          <w:szCs w:val="24"/>
        </w:rPr>
        <w:t xml:space="preserve"> last 5 years</w:t>
      </w:r>
      <w:r w:rsidR="00C85247">
        <w:rPr>
          <w:iCs/>
          <w:szCs w:val="24"/>
        </w:rPr>
        <w:t xml:space="preserve"> (2011-201</w:t>
      </w:r>
      <w:r w:rsidR="00F151E9">
        <w:rPr>
          <w:iCs/>
          <w:szCs w:val="24"/>
        </w:rPr>
        <w:t>5</w:t>
      </w:r>
      <w:r w:rsidR="00C85247">
        <w:rPr>
          <w:iCs/>
          <w:szCs w:val="24"/>
        </w:rPr>
        <w:t>) was</w:t>
      </w:r>
      <w:r w:rsidRPr="00B20AB6">
        <w:rPr>
          <w:iCs/>
          <w:szCs w:val="24"/>
        </w:rPr>
        <w:t xml:space="preserve"> 160/year</w:t>
      </w:r>
      <w:r w:rsidR="00C85247">
        <w:rPr>
          <w:iCs/>
          <w:szCs w:val="24"/>
        </w:rPr>
        <w:t>. For t</w:t>
      </w:r>
      <w:r w:rsidR="00C85247" w:rsidRPr="00954961">
        <w:rPr>
          <w:iCs/>
          <w:szCs w:val="24"/>
        </w:rPr>
        <w:t xml:space="preserve">he </w:t>
      </w:r>
      <w:r w:rsidRPr="00954961">
        <w:rPr>
          <w:iCs/>
          <w:szCs w:val="24"/>
        </w:rPr>
        <w:t>previous 5 years</w:t>
      </w:r>
      <w:r w:rsidR="00F151E9">
        <w:rPr>
          <w:iCs/>
          <w:szCs w:val="24"/>
        </w:rPr>
        <w:t xml:space="preserve"> (2006-2011)</w:t>
      </w:r>
      <w:r w:rsidR="00C85247" w:rsidRPr="00954961">
        <w:rPr>
          <w:iCs/>
          <w:szCs w:val="24"/>
        </w:rPr>
        <w:t xml:space="preserve"> the average was</w:t>
      </w:r>
      <w:r w:rsidRPr="00954961">
        <w:rPr>
          <w:iCs/>
          <w:szCs w:val="24"/>
        </w:rPr>
        <w:t xml:space="preserve"> 115/year</w:t>
      </w:r>
      <w:r w:rsidR="00C85247" w:rsidRPr="00954961">
        <w:rPr>
          <w:iCs/>
          <w:szCs w:val="24"/>
        </w:rPr>
        <w:t xml:space="preserve">. The </w:t>
      </w:r>
      <w:r w:rsidRPr="00954961">
        <w:rPr>
          <w:iCs/>
          <w:szCs w:val="24"/>
        </w:rPr>
        <w:t>cause of increase</w:t>
      </w:r>
      <w:r w:rsidR="00C85247" w:rsidRPr="00954961">
        <w:rPr>
          <w:iCs/>
          <w:szCs w:val="24"/>
        </w:rPr>
        <w:t xml:space="preserve"> in catches</w:t>
      </w:r>
      <w:r w:rsidRPr="00954961">
        <w:rPr>
          <w:iCs/>
          <w:szCs w:val="24"/>
        </w:rPr>
        <w:t xml:space="preserve"> is unknown.</w:t>
      </w:r>
    </w:p>
    <w:p w:rsidR="00B20AB6" w:rsidRPr="00B20AB6" w:rsidRDefault="00B20AB6" w:rsidP="00DB49BD">
      <w:pPr>
        <w:pStyle w:val="ListParagraph"/>
        <w:tabs>
          <w:tab w:val="left" w:pos="-1440"/>
        </w:tabs>
        <w:ind w:left="567" w:right="140" w:hanging="567"/>
        <w:rPr>
          <w:iCs/>
          <w:szCs w:val="24"/>
        </w:rPr>
      </w:pPr>
    </w:p>
    <w:p w:rsidR="00910215" w:rsidRPr="002D430E" w:rsidRDefault="00C85247" w:rsidP="008E39EE">
      <w:pPr>
        <w:pStyle w:val="ListParagraph"/>
        <w:tabs>
          <w:tab w:val="left" w:pos="-1440"/>
        </w:tabs>
        <w:ind w:left="0" w:right="140"/>
        <w:jc w:val="both"/>
        <w:rPr>
          <w:sz w:val="22"/>
          <w:szCs w:val="22"/>
        </w:rPr>
      </w:pPr>
      <w:r>
        <w:rPr>
          <w:iCs/>
          <w:szCs w:val="24"/>
        </w:rPr>
        <w:t>Iceland updated the MCC that they</w:t>
      </w:r>
      <w:r w:rsidR="00B20AB6" w:rsidRPr="00B20AB6">
        <w:rPr>
          <w:iCs/>
          <w:szCs w:val="24"/>
        </w:rPr>
        <w:t xml:space="preserve"> have recently finalized </w:t>
      </w:r>
      <w:r>
        <w:rPr>
          <w:iCs/>
          <w:szCs w:val="24"/>
        </w:rPr>
        <w:t xml:space="preserve">an </w:t>
      </w:r>
      <w:r w:rsidR="00B20AB6" w:rsidRPr="00B20AB6">
        <w:rPr>
          <w:iCs/>
          <w:szCs w:val="24"/>
        </w:rPr>
        <w:t xml:space="preserve">abundance estimate for dolphins around Iceland, </w:t>
      </w:r>
      <w:r>
        <w:rPr>
          <w:iCs/>
          <w:szCs w:val="24"/>
        </w:rPr>
        <w:t xml:space="preserve">and this estimate will be presented at the </w:t>
      </w:r>
      <w:r w:rsidR="00B20AB6" w:rsidRPr="00B20AB6">
        <w:rPr>
          <w:iCs/>
          <w:szCs w:val="24"/>
        </w:rPr>
        <w:t>next meeting</w:t>
      </w:r>
      <w:r>
        <w:rPr>
          <w:iCs/>
          <w:szCs w:val="24"/>
        </w:rPr>
        <w:t xml:space="preserve"> of the AEWG</w:t>
      </w:r>
      <w:r w:rsidR="00B20AB6" w:rsidRPr="00B20AB6">
        <w:rPr>
          <w:iCs/>
          <w:szCs w:val="24"/>
        </w:rPr>
        <w:t>.</w:t>
      </w:r>
      <w:r w:rsidR="00CA62E9" w:rsidRPr="002D430E">
        <w:rPr>
          <w:i/>
          <w:iCs/>
          <w:sz w:val="22"/>
          <w:szCs w:val="22"/>
        </w:rPr>
        <w:tab/>
      </w:r>
      <w:r w:rsidR="00CA62E9" w:rsidRPr="002D430E">
        <w:rPr>
          <w:i/>
          <w:iCs/>
          <w:sz w:val="22"/>
          <w:szCs w:val="22"/>
        </w:rPr>
        <w:tab/>
      </w:r>
    </w:p>
    <w:p w:rsidR="00910215" w:rsidRPr="002D430E" w:rsidRDefault="00910215" w:rsidP="00DB49BD">
      <w:pPr>
        <w:pStyle w:val="ListParagraph"/>
        <w:numPr>
          <w:ilvl w:val="1"/>
          <w:numId w:val="1"/>
        </w:numPr>
        <w:tabs>
          <w:tab w:val="left" w:pos="-1440"/>
        </w:tabs>
        <w:ind w:left="567" w:right="140" w:hanging="567"/>
        <w:rPr>
          <w:b/>
          <w:bCs/>
          <w:sz w:val="22"/>
          <w:szCs w:val="22"/>
        </w:rPr>
      </w:pPr>
      <w:r w:rsidRPr="002D430E">
        <w:rPr>
          <w:b/>
          <w:bCs/>
          <w:sz w:val="22"/>
          <w:szCs w:val="22"/>
        </w:rPr>
        <w:t>Harbour porpoise</w:t>
      </w:r>
    </w:p>
    <w:p w:rsidR="005F0AED" w:rsidRPr="002D430E" w:rsidRDefault="005F0AED" w:rsidP="00DB49BD">
      <w:pPr>
        <w:pStyle w:val="ListParagraph"/>
        <w:tabs>
          <w:tab w:val="left" w:pos="-1440"/>
        </w:tabs>
        <w:ind w:left="567" w:right="140" w:hanging="567"/>
        <w:rPr>
          <w:b/>
          <w:bCs/>
          <w:szCs w:val="24"/>
          <w:u w:val="single"/>
        </w:rPr>
      </w:pPr>
      <w:r w:rsidRPr="002D430E">
        <w:rPr>
          <w:b/>
          <w:szCs w:val="24"/>
          <w:u w:val="single"/>
        </w:rPr>
        <w:t>Report from the Scientific Committee</w:t>
      </w:r>
    </w:p>
    <w:p w:rsidR="00EA7477" w:rsidRDefault="00EA7477" w:rsidP="00DB49BD">
      <w:pPr>
        <w:pStyle w:val="ListParagraph"/>
        <w:tabs>
          <w:tab w:val="left" w:pos="-1440"/>
        </w:tabs>
        <w:ind w:left="567" w:right="140" w:hanging="567"/>
        <w:rPr>
          <w:b/>
          <w:szCs w:val="24"/>
          <w:u w:val="single"/>
        </w:rPr>
      </w:pPr>
    </w:p>
    <w:p w:rsidR="008D01D5" w:rsidRPr="00C85247" w:rsidRDefault="00C85247" w:rsidP="002D430E">
      <w:pPr>
        <w:pStyle w:val="Default"/>
        <w:ind w:right="90"/>
        <w:jc w:val="both"/>
        <w:rPr>
          <w:lang w:val="en-GB"/>
        </w:rPr>
      </w:pPr>
      <w:r w:rsidRPr="00C85247">
        <w:rPr>
          <w:lang w:val="en-GB"/>
        </w:rPr>
        <w:t>An increased research effort (</w:t>
      </w:r>
      <w:r w:rsidR="002D430E" w:rsidRPr="00C85247">
        <w:rPr>
          <w:lang w:val="en-GB"/>
        </w:rPr>
        <w:t>aerial surveys, sampling from by-caught porpoises, etc.</w:t>
      </w:r>
      <w:r w:rsidRPr="00C85247">
        <w:rPr>
          <w:lang w:val="en-GB"/>
        </w:rPr>
        <w:t>)</w:t>
      </w:r>
      <w:r w:rsidR="002D430E" w:rsidRPr="00C85247">
        <w:rPr>
          <w:lang w:val="en-GB"/>
        </w:rPr>
        <w:t xml:space="preserve"> on harbour porpoises in Norway is being driven by the concerns regarding the by-catch.</w:t>
      </w:r>
    </w:p>
    <w:p w:rsidR="008D01D5" w:rsidRPr="00C85247" w:rsidRDefault="008D01D5" w:rsidP="002D430E">
      <w:pPr>
        <w:pStyle w:val="Default"/>
        <w:ind w:right="90"/>
        <w:jc w:val="both"/>
        <w:rPr>
          <w:lang w:val="en-GB"/>
        </w:rPr>
      </w:pPr>
    </w:p>
    <w:p w:rsidR="00C85247" w:rsidRPr="00C85247" w:rsidRDefault="00C85247" w:rsidP="002D430E">
      <w:pPr>
        <w:pStyle w:val="Default"/>
        <w:ind w:right="90"/>
        <w:jc w:val="both"/>
        <w:rPr>
          <w:lang w:val="en-GB"/>
        </w:rPr>
      </w:pPr>
      <w:r w:rsidRPr="00C85247">
        <w:rPr>
          <w:lang w:val="en-GB"/>
        </w:rPr>
        <w:t>The SC also discussed g</w:t>
      </w:r>
      <w:r w:rsidR="008D01D5" w:rsidRPr="00C85247">
        <w:rPr>
          <w:lang w:val="en-GB"/>
        </w:rPr>
        <w:t xml:space="preserve">enetics </w:t>
      </w:r>
      <w:r w:rsidRPr="00C85247">
        <w:rPr>
          <w:lang w:val="en-GB"/>
        </w:rPr>
        <w:t>research</w:t>
      </w:r>
      <w:r w:rsidR="008D01D5" w:rsidRPr="00C85247">
        <w:rPr>
          <w:lang w:val="en-GB"/>
        </w:rPr>
        <w:t xml:space="preserve"> in Iceland</w:t>
      </w:r>
      <w:r w:rsidRPr="00C85247">
        <w:rPr>
          <w:lang w:val="en-GB"/>
        </w:rPr>
        <w:t xml:space="preserve"> that </w:t>
      </w:r>
      <w:r w:rsidR="008D01D5" w:rsidRPr="00C85247">
        <w:rPr>
          <w:lang w:val="en-GB"/>
        </w:rPr>
        <w:t xml:space="preserve">may </w:t>
      </w:r>
      <w:r w:rsidRPr="00C85247">
        <w:rPr>
          <w:lang w:val="en-GB"/>
        </w:rPr>
        <w:t xml:space="preserve">allow for </w:t>
      </w:r>
      <w:r w:rsidR="008D01D5" w:rsidRPr="00C85247">
        <w:rPr>
          <w:lang w:val="en-GB"/>
        </w:rPr>
        <w:t>abundance estimate</w:t>
      </w:r>
      <w:r w:rsidRPr="00C85247">
        <w:rPr>
          <w:lang w:val="en-GB"/>
        </w:rPr>
        <w:t>s to be calculated</w:t>
      </w:r>
      <w:r w:rsidR="008D01D5" w:rsidRPr="00C85247">
        <w:rPr>
          <w:lang w:val="en-GB"/>
        </w:rPr>
        <w:t xml:space="preserve"> from genetics in the future. </w:t>
      </w:r>
    </w:p>
    <w:p w:rsidR="002D430E" w:rsidRPr="00C85247" w:rsidRDefault="002D430E" w:rsidP="00DB49BD">
      <w:pPr>
        <w:pStyle w:val="ListParagraph"/>
        <w:tabs>
          <w:tab w:val="left" w:pos="-1440"/>
        </w:tabs>
        <w:ind w:left="567" w:right="140" w:hanging="567"/>
        <w:rPr>
          <w:b/>
          <w:szCs w:val="24"/>
          <w:u w:val="single"/>
        </w:rPr>
      </w:pPr>
    </w:p>
    <w:p w:rsidR="00484A5E" w:rsidRPr="00C85247" w:rsidRDefault="00484A5E" w:rsidP="00DB49BD">
      <w:pPr>
        <w:pStyle w:val="ListParagraph"/>
        <w:tabs>
          <w:tab w:val="left" w:pos="-1440"/>
        </w:tabs>
        <w:ind w:left="567" w:right="140" w:hanging="567"/>
        <w:rPr>
          <w:i/>
          <w:szCs w:val="24"/>
        </w:rPr>
      </w:pPr>
      <w:r w:rsidRPr="00C85247">
        <w:rPr>
          <w:i/>
          <w:szCs w:val="24"/>
        </w:rPr>
        <w:t>Abundance estimates- Greenland</w:t>
      </w:r>
    </w:p>
    <w:p w:rsidR="00484A5E" w:rsidRDefault="00484A5E" w:rsidP="00C85247">
      <w:pPr>
        <w:pStyle w:val="ListParagraph"/>
        <w:tabs>
          <w:tab w:val="left" w:pos="-1440"/>
        </w:tabs>
        <w:ind w:left="0" w:right="140"/>
        <w:jc w:val="both"/>
      </w:pPr>
      <w:r w:rsidRPr="00C85247">
        <w:t xml:space="preserve">The SC </w:t>
      </w:r>
      <w:proofErr w:type="spellStart"/>
      <w:r w:rsidRPr="00C85247">
        <w:t>accepated</w:t>
      </w:r>
      <w:proofErr w:type="spellEnd"/>
      <w:r w:rsidRPr="00C85247">
        <w:t xml:space="preserve"> an abundance estimate of 83,321 harbour porpoises (cv= 0.34; 95% CI=43,377-160,047) in West Greenland and 1,642 harbour porpoises (cv= 1.00; 95% CI= 318-8,464) in East Greenland. This is an increase in W</w:t>
      </w:r>
      <w:r w:rsidR="00C85247" w:rsidRPr="00C85247">
        <w:t xml:space="preserve">est </w:t>
      </w:r>
      <w:r w:rsidRPr="00C85247">
        <w:t>G</w:t>
      </w:r>
      <w:r w:rsidR="00C85247" w:rsidRPr="00C85247">
        <w:t>reenland</w:t>
      </w:r>
      <w:r w:rsidRPr="00C85247">
        <w:t xml:space="preserve"> from the 2007 estimate.</w:t>
      </w:r>
    </w:p>
    <w:p w:rsidR="00484A5E" w:rsidRDefault="00484A5E" w:rsidP="00DB49BD">
      <w:pPr>
        <w:pStyle w:val="ListParagraph"/>
        <w:tabs>
          <w:tab w:val="left" w:pos="-1440"/>
        </w:tabs>
        <w:ind w:left="567" w:right="140" w:hanging="567"/>
        <w:rPr>
          <w:b/>
          <w:szCs w:val="24"/>
          <w:u w:val="single"/>
        </w:rPr>
      </w:pPr>
    </w:p>
    <w:p w:rsidR="008D01D5" w:rsidRPr="00E63F41" w:rsidRDefault="008D01D5" w:rsidP="008D01D5">
      <w:pPr>
        <w:pStyle w:val="ListParagraph"/>
        <w:ind w:left="0" w:right="90"/>
        <w:jc w:val="both"/>
        <w:rPr>
          <w:i/>
          <w:szCs w:val="22"/>
        </w:rPr>
      </w:pPr>
      <w:r w:rsidRPr="00E63F41">
        <w:rPr>
          <w:i/>
          <w:szCs w:val="22"/>
        </w:rPr>
        <w:t>Catch reporting in Greenland</w:t>
      </w:r>
    </w:p>
    <w:p w:rsidR="008D01D5" w:rsidRDefault="008D01D5" w:rsidP="008D01D5">
      <w:pPr>
        <w:pStyle w:val="ListParagraph"/>
        <w:ind w:left="0" w:right="90"/>
        <w:jc w:val="both"/>
        <w:rPr>
          <w:szCs w:val="22"/>
        </w:rPr>
      </w:pPr>
      <w:r w:rsidRPr="00E63F41">
        <w:rPr>
          <w:szCs w:val="22"/>
        </w:rPr>
        <w:t>There have been previous recommendations from HPWG and the SC to validate the catches. The SC discussed whether it is possible to have catches validated</w:t>
      </w:r>
      <w:r w:rsidR="00E63F41" w:rsidRPr="00E63F41">
        <w:rPr>
          <w:szCs w:val="22"/>
        </w:rPr>
        <w:t xml:space="preserve"> and suggested that a</w:t>
      </w:r>
      <w:r w:rsidRPr="00E63F41">
        <w:rPr>
          <w:szCs w:val="22"/>
        </w:rPr>
        <w:t>n alternative method could be to use a trend of the catches in the assessment. Another option would be to survey hunters. The SC also noted that the Ministry should figure out how to assess whether by-catches are being reported either as direct catch or by-catch.</w:t>
      </w:r>
    </w:p>
    <w:p w:rsidR="008D01D5" w:rsidRDefault="008D01D5" w:rsidP="008D01D5">
      <w:pPr>
        <w:pStyle w:val="ListParagraph"/>
        <w:ind w:left="0" w:right="90"/>
        <w:jc w:val="both"/>
        <w:rPr>
          <w:szCs w:val="22"/>
        </w:rPr>
      </w:pPr>
    </w:p>
    <w:p w:rsidR="008D01D5" w:rsidRPr="00E63F41" w:rsidRDefault="008D01D5" w:rsidP="008D01D5">
      <w:pPr>
        <w:pStyle w:val="ListParagraph"/>
        <w:ind w:left="0" w:right="90"/>
        <w:jc w:val="both"/>
        <w:rPr>
          <w:i/>
          <w:szCs w:val="22"/>
        </w:rPr>
      </w:pPr>
      <w:r w:rsidRPr="00E63F41">
        <w:rPr>
          <w:i/>
          <w:szCs w:val="22"/>
        </w:rPr>
        <w:t>Future HPWG</w:t>
      </w:r>
    </w:p>
    <w:p w:rsidR="008D01D5" w:rsidRDefault="00E63F41" w:rsidP="008D01D5">
      <w:pPr>
        <w:pStyle w:val="ListParagraph"/>
        <w:ind w:left="0" w:right="90"/>
        <w:jc w:val="both"/>
      </w:pPr>
      <w:r w:rsidRPr="00E63F41">
        <w:lastRenderedPageBreak/>
        <w:t>R</w:t>
      </w:r>
      <w:r w:rsidR="00A77D92" w:rsidRPr="00E63F41">
        <w:t>egarding R-3.10.1</w:t>
      </w:r>
      <w:r w:rsidRPr="00E63F41">
        <w:t>, t</w:t>
      </w:r>
      <w:r w:rsidR="008D01D5" w:rsidRPr="00E63F41">
        <w:t xml:space="preserve">he SC discussed a possible future HPWG. Norway and Iceland both stated that they will likely not have the information ready for a meeting until 2018 and Greenland is also fine with waiting until 2018 for the next HPWG. The SC also supported the idea that a future meeting should include participants from ASCOBANS and </w:t>
      </w:r>
      <w:r w:rsidRPr="00E63F41">
        <w:t>other EU scientists</w:t>
      </w:r>
      <w:r w:rsidR="008D01D5" w:rsidRPr="00E63F41">
        <w:t>.</w:t>
      </w:r>
    </w:p>
    <w:p w:rsidR="00E3189E" w:rsidRDefault="00E3189E" w:rsidP="008D01D5">
      <w:pPr>
        <w:pStyle w:val="ListParagraph"/>
        <w:ind w:left="0" w:right="90"/>
        <w:jc w:val="both"/>
      </w:pPr>
    </w:p>
    <w:p w:rsidR="00EA7477" w:rsidRDefault="00855790" w:rsidP="00DB49BD">
      <w:pPr>
        <w:pStyle w:val="ListParagraph"/>
        <w:tabs>
          <w:tab w:val="left" w:pos="-1440"/>
        </w:tabs>
        <w:ind w:left="567" w:right="140" w:hanging="567"/>
        <w:rPr>
          <w:b/>
          <w:szCs w:val="24"/>
          <w:u w:val="single"/>
        </w:rPr>
      </w:pPr>
      <w:r>
        <w:rPr>
          <w:b/>
          <w:szCs w:val="24"/>
          <w:u w:val="single"/>
        </w:rPr>
        <w:t>Comments</w:t>
      </w:r>
      <w:r w:rsidR="00E63F41">
        <w:rPr>
          <w:b/>
          <w:szCs w:val="24"/>
          <w:u w:val="single"/>
        </w:rPr>
        <w:t xml:space="preserve"> by the MCC on the SC report</w:t>
      </w:r>
    </w:p>
    <w:p w:rsidR="00855790" w:rsidRDefault="00855790" w:rsidP="00DB49BD">
      <w:pPr>
        <w:pStyle w:val="ListParagraph"/>
        <w:tabs>
          <w:tab w:val="left" w:pos="-1440"/>
        </w:tabs>
        <w:ind w:left="567" w:right="140" w:hanging="567"/>
        <w:rPr>
          <w:b/>
          <w:szCs w:val="24"/>
          <w:u w:val="single"/>
        </w:rPr>
      </w:pPr>
    </w:p>
    <w:p w:rsidR="00A77D92" w:rsidRPr="00E63F41" w:rsidRDefault="00C85247" w:rsidP="00E63F41">
      <w:pPr>
        <w:pStyle w:val="ListParagraph"/>
        <w:tabs>
          <w:tab w:val="left" w:pos="-1440"/>
        </w:tabs>
        <w:ind w:left="0" w:right="140"/>
        <w:rPr>
          <w:szCs w:val="24"/>
        </w:rPr>
      </w:pPr>
      <w:r>
        <w:t xml:space="preserve">The MCC </w:t>
      </w:r>
      <w:r w:rsidRPr="008C1B45">
        <w:rPr>
          <w:b/>
        </w:rPr>
        <w:t>noted</w:t>
      </w:r>
      <w:r>
        <w:t xml:space="preserve"> the abundance estimates from West and East </w:t>
      </w:r>
      <w:r w:rsidRPr="00E63F41">
        <w:t>Greenland</w:t>
      </w:r>
      <w:r w:rsidR="008C1B45" w:rsidRPr="00E63F41">
        <w:rPr>
          <w:szCs w:val="24"/>
        </w:rPr>
        <w:t>.</w:t>
      </w:r>
    </w:p>
    <w:p w:rsidR="00855790" w:rsidRPr="00484A5E" w:rsidRDefault="00855790" w:rsidP="00DB49BD">
      <w:pPr>
        <w:pStyle w:val="ListParagraph"/>
        <w:tabs>
          <w:tab w:val="left" w:pos="-1440"/>
        </w:tabs>
        <w:ind w:left="567" w:right="140" w:hanging="567"/>
        <w:rPr>
          <w:color w:val="1F4E79" w:themeColor="accent1" w:themeShade="80"/>
          <w:szCs w:val="24"/>
        </w:rPr>
      </w:pPr>
    </w:p>
    <w:p w:rsidR="005F0AED" w:rsidRPr="002D430E" w:rsidRDefault="005F0AED" w:rsidP="00DB49BD">
      <w:pPr>
        <w:pStyle w:val="ListParagraph"/>
        <w:tabs>
          <w:tab w:val="left" w:pos="-1440"/>
        </w:tabs>
        <w:ind w:left="567" w:right="140" w:hanging="567"/>
        <w:rPr>
          <w:b/>
          <w:szCs w:val="24"/>
          <w:u w:val="single"/>
        </w:rPr>
      </w:pPr>
      <w:r w:rsidRPr="002D430E">
        <w:rPr>
          <w:b/>
          <w:szCs w:val="24"/>
          <w:u w:val="single"/>
        </w:rPr>
        <w:t>Requests by Council for advice from the Scientific Committee</w:t>
      </w:r>
    </w:p>
    <w:p w:rsidR="002D430E" w:rsidRPr="00880700" w:rsidRDefault="002D430E" w:rsidP="002D430E">
      <w:pPr>
        <w:pStyle w:val="Default"/>
        <w:ind w:right="90"/>
        <w:jc w:val="both"/>
        <w:rPr>
          <w:i/>
          <w:lang w:val="en-GB"/>
        </w:rPr>
      </w:pPr>
      <w:r w:rsidRPr="00880700">
        <w:rPr>
          <w:b/>
          <w:i/>
          <w:lang w:val="en-GB"/>
        </w:rPr>
        <w:t>R-3.10.1 (ongoing):</w:t>
      </w:r>
      <w:r w:rsidRPr="00880700">
        <w:rPr>
          <w:lang w:val="en-GB"/>
        </w:rPr>
        <w:t xml:space="preserve"> </w:t>
      </w:r>
      <w:r w:rsidRPr="00880700">
        <w:rPr>
          <w:i/>
          <w:lang w:val="en-GB"/>
        </w:rPr>
        <w:t>comprehensive assessment of the species throughout its range</w:t>
      </w:r>
    </w:p>
    <w:p w:rsidR="00EA7477" w:rsidRPr="002D430E" w:rsidRDefault="00EA7477" w:rsidP="00DB49BD">
      <w:pPr>
        <w:pStyle w:val="ListParagraph"/>
        <w:tabs>
          <w:tab w:val="left" w:pos="-1440"/>
        </w:tabs>
        <w:ind w:left="567" w:right="140" w:hanging="567"/>
        <w:rPr>
          <w:b/>
          <w:szCs w:val="24"/>
          <w:u w:val="single"/>
        </w:rPr>
      </w:pPr>
    </w:p>
    <w:p w:rsidR="00EA7477" w:rsidRPr="00E63F41" w:rsidRDefault="00E63F41" w:rsidP="00E63F41">
      <w:pPr>
        <w:pStyle w:val="ListParagraph"/>
        <w:tabs>
          <w:tab w:val="left" w:pos="-1440"/>
        </w:tabs>
        <w:ind w:left="0" w:right="140"/>
        <w:rPr>
          <w:szCs w:val="24"/>
        </w:rPr>
      </w:pPr>
      <w:r w:rsidRPr="00E63F41">
        <w:rPr>
          <w:szCs w:val="24"/>
        </w:rPr>
        <w:t xml:space="preserve">The MCC noted the response of the SC </w:t>
      </w:r>
      <w:r w:rsidR="00855790" w:rsidRPr="00E63F41">
        <w:rPr>
          <w:szCs w:val="24"/>
        </w:rPr>
        <w:t>Comments on this request,</w:t>
      </w:r>
      <w:r w:rsidRPr="00E63F41">
        <w:rPr>
          <w:szCs w:val="24"/>
        </w:rPr>
        <w:t xml:space="preserve"> </w:t>
      </w:r>
      <w:r w:rsidRPr="00E63F41">
        <w:t xml:space="preserve">and the </w:t>
      </w:r>
      <w:r w:rsidRPr="00E63F41">
        <w:rPr>
          <w:szCs w:val="24"/>
        </w:rPr>
        <w:t>plans for HPWG in 2018.</w:t>
      </w:r>
    </w:p>
    <w:p w:rsidR="00855790" w:rsidRPr="00855790" w:rsidRDefault="00855790" w:rsidP="00DB49BD">
      <w:pPr>
        <w:pStyle w:val="ListParagraph"/>
        <w:tabs>
          <w:tab w:val="left" w:pos="-1440"/>
        </w:tabs>
        <w:ind w:left="567" w:right="140" w:hanging="567"/>
        <w:rPr>
          <w:color w:val="1F4E79" w:themeColor="accent1" w:themeShade="80"/>
          <w:szCs w:val="24"/>
        </w:rPr>
      </w:pPr>
    </w:p>
    <w:p w:rsidR="005F0AED" w:rsidRPr="002D430E" w:rsidRDefault="005F0AED" w:rsidP="00DB49BD">
      <w:pPr>
        <w:pStyle w:val="ListParagraph"/>
        <w:tabs>
          <w:tab w:val="left" w:pos="-1440"/>
        </w:tabs>
        <w:ind w:left="567" w:right="140" w:hanging="567"/>
        <w:rPr>
          <w:b/>
          <w:szCs w:val="24"/>
          <w:u w:val="single"/>
        </w:rPr>
      </w:pPr>
      <w:r w:rsidRPr="002D430E">
        <w:rPr>
          <w:b/>
          <w:szCs w:val="24"/>
          <w:u w:val="single"/>
        </w:rPr>
        <w:t>Proposals for Conservation and Management</w:t>
      </w:r>
    </w:p>
    <w:p w:rsidR="00EA7477" w:rsidRDefault="00EA7477" w:rsidP="00DB49BD">
      <w:pPr>
        <w:pStyle w:val="ListParagraph"/>
        <w:tabs>
          <w:tab w:val="left" w:pos="-1440"/>
        </w:tabs>
        <w:ind w:left="567" w:right="140" w:hanging="567"/>
        <w:rPr>
          <w:b/>
          <w:szCs w:val="24"/>
          <w:u w:val="single"/>
        </w:rPr>
      </w:pPr>
    </w:p>
    <w:p w:rsidR="00E63F41" w:rsidRPr="00E63F41" w:rsidRDefault="00E63F41" w:rsidP="00DB49BD">
      <w:pPr>
        <w:pStyle w:val="ListParagraph"/>
        <w:tabs>
          <w:tab w:val="left" w:pos="-1440"/>
        </w:tabs>
        <w:ind w:left="567" w:right="140" w:hanging="567"/>
        <w:rPr>
          <w:szCs w:val="24"/>
        </w:rPr>
      </w:pPr>
      <w:r w:rsidRPr="00E63F41">
        <w:rPr>
          <w:szCs w:val="24"/>
        </w:rPr>
        <w:t>There were no new proposals for conservation and management.</w:t>
      </w:r>
    </w:p>
    <w:p w:rsidR="00EA7477" w:rsidRPr="002D430E" w:rsidRDefault="00EA7477" w:rsidP="00DB49BD">
      <w:pPr>
        <w:pStyle w:val="ListParagraph"/>
        <w:tabs>
          <w:tab w:val="left" w:pos="-1440"/>
        </w:tabs>
        <w:ind w:left="567" w:right="140" w:hanging="567"/>
        <w:rPr>
          <w:b/>
          <w:szCs w:val="24"/>
          <w:u w:val="single"/>
        </w:rPr>
      </w:pPr>
    </w:p>
    <w:p w:rsidR="00910215" w:rsidRPr="002D430E" w:rsidRDefault="005F0AED" w:rsidP="00DB49BD">
      <w:pPr>
        <w:pStyle w:val="ListParagraph"/>
        <w:tabs>
          <w:tab w:val="left" w:pos="-1440"/>
        </w:tabs>
        <w:ind w:left="567" w:right="140" w:hanging="567"/>
        <w:rPr>
          <w:b/>
          <w:szCs w:val="24"/>
          <w:u w:val="single"/>
        </w:rPr>
      </w:pPr>
      <w:r w:rsidRPr="002D430E">
        <w:rPr>
          <w:b/>
          <w:szCs w:val="24"/>
          <w:u w:val="single"/>
        </w:rPr>
        <w:t>Updates</w:t>
      </w:r>
      <w:r w:rsidR="00E63F41">
        <w:rPr>
          <w:b/>
          <w:szCs w:val="24"/>
          <w:u w:val="single"/>
        </w:rPr>
        <w:t xml:space="preserve"> by member countries</w:t>
      </w:r>
    </w:p>
    <w:p w:rsidR="005F0AED" w:rsidRDefault="005F0AED" w:rsidP="00DB49BD">
      <w:pPr>
        <w:pStyle w:val="ListParagraph"/>
        <w:tabs>
          <w:tab w:val="left" w:pos="-1440"/>
        </w:tabs>
        <w:ind w:left="567" w:right="140" w:hanging="567"/>
        <w:rPr>
          <w:sz w:val="22"/>
          <w:szCs w:val="22"/>
        </w:rPr>
      </w:pPr>
    </w:p>
    <w:p w:rsidR="00484A5E" w:rsidRPr="00E63F41" w:rsidRDefault="008C1B45" w:rsidP="00E63F41">
      <w:pPr>
        <w:pStyle w:val="ListParagraph"/>
        <w:tabs>
          <w:tab w:val="left" w:pos="-1440"/>
        </w:tabs>
        <w:ind w:left="0" w:right="140"/>
        <w:jc w:val="both"/>
        <w:rPr>
          <w:szCs w:val="24"/>
        </w:rPr>
      </w:pPr>
      <w:r w:rsidRPr="00E63F41">
        <w:rPr>
          <w:szCs w:val="24"/>
        </w:rPr>
        <w:t>Greenland</w:t>
      </w:r>
      <w:r w:rsidR="00E63F41" w:rsidRPr="00E63F41">
        <w:rPr>
          <w:szCs w:val="24"/>
        </w:rPr>
        <w:t xml:space="preserve"> updated the MCC that in the period 2011-201</w:t>
      </w:r>
      <w:r w:rsidR="00F151E9">
        <w:rPr>
          <w:szCs w:val="24"/>
        </w:rPr>
        <w:t>5</w:t>
      </w:r>
      <w:r w:rsidR="00E63F41" w:rsidRPr="00E63F41">
        <w:rPr>
          <w:szCs w:val="24"/>
        </w:rPr>
        <w:t xml:space="preserve">, the annual catch </w:t>
      </w:r>
      <w:r w:rsidR="00E63F41" w:rsidRPr="00F151E9">
        <w:rPr>
          <w:szCs w:val="24"/>
        </w:rPr>
        <w:t>was 2,500/year</w:t>
      </w:r>
      <w:r w:rsidR="00E63F41" w:rsidRPr="00E63F41">
        <w:rPr>
          <w:szCs w:val="24"/>
        </w:rPr>
        <w:t>, which was the</w:t>
      </w:r>
      <w:r w:rsidRPr="00E63F41">
        <w:rPr>
          <w:szCs w:val="24"/>
        </w:rPr>
        <w:t xml:space="preserve"> same as previous 5 years</w:t>
      </w:r>
      <w:r w:rsidR="00F151E9">
        <w:rPr>
          <w:szCs w:val="24"/>
        </w:rPr>
        <w:t xml:space="preserve"> (2006-2011).</w:t>
      </w:r>
    </w:p>
    <w:p w:rsidR="008C1B45" w:rsidRDefault="008C1B45" w:rsidP="00DB49BD">
      <w:pPr>
        <w:pStyle w:val="ListParagraph"/>
        <w:tabs>
          <w:tab w:val="left" w:pos="-1440"/>
        </w:tabs>
        <w:ind w:left="567" w:right="140" w:hanging="567"/>
        <w:rPr>
          <w:color w:val="1F4E79" w:themeColor="accent1" w:themeShade="80"/>
          <w:szCs w:val="24"/>
        </w:rPr>
      </w:pPr>
    </w:p>
    <w:p w:rsidR="008C1B45" w:rsidRPr="00E63F41" w:rsidRDefault="008C1B45" w:rsidP="00E63F41">
      <w:pPr>
        <w:pStyle w:val="ListParagraph"/>
        <w:tabs>
          <w:tab w:val="left" w:pos="-1440"/>
        </w:tabs>
        <w:ind w:left="0" w:right="140"/>
        <w:jc w:val="both"/>
        <w:rPr>
          <w:szCs w:val="24"/>
        </w:rPr>
      </w:pPr>
      <w:r w:rsidRPr="00E63F41">
        <w:rPr>
          <w:szCs w:val="24"/>
        </w:rPr>
        <w:t>Norway</w:t>
      </w:r>
      <w:r w:rsidR="00E63F41" w:rsidRPr="00E63F41">
        <w:rPr>
          <w:szCs w:val="24"/>
        </w:rPr>
        <w:t xml:space="preserve"> informed the MCC that there were </w:t>
      </w:r>
      <w:r w:rsidRPr="00E63F41">
        <w:rPr>
          <w:szCs w:val="24"/>
        </w:rPr>
        <w:t>update</w:t>
      </w:r>
      <w:r w:rsidR="00E63F41" w:rsidRPr="00E63F41">
        <w:rPr>
          <w:szCs w:val="24"/>
        </w:rPr>
        <w:t>d calculations for by-caught harbour porpoises</w:t>
      </w:r>
      <w:r w:rsidR="00E63F41">
        <w:rPr>
          <w:szCs w:val="24"/>
        </w:rPr>
        <w:t>, as t</w:t>
      </w:r>
      <w:r w:rsidR="00E63F41" w:rsidRPr="00E63F41">
        <w:rPr>
          <w:szCs w:val="24"/>
        </w:rPr>
        <w:t>he previous estimations</w:t>
      </w:r>
      <w:r w:rsidR="00E63F41">
        <w:rPr>
          <w:szCs w:val="24"/>
        </w:rPr>
        <w:t xml:space="preserve"> that were presented</w:t>
      </w:r>
      <w:r w:rsidR="00E63F41" w:rsidRPr="00E63F41">
        <w:rPr>
          <w:szCs w:val="24"/>
        </w:rPr>
        <w:t xml:space="preserve"> were based on i</w:t>
      </w:r>
      <w:r w:rsidRPr="00E63F41">
        <w:rPr>
          <w:szCs w:val="24"/>
        </w:rPr>
        <w:t>ncorrect landings</w:t>
      </w:r>
      <w:r w:rsidR="00E63F41" w:rsidRPr="00E63F41">
        <w:rPr>
          <w:szCs w:val="24"/>
        </w:rPr>
        <w:t xml:space="preserve"> data. The </w:t>
      </w:r>
      <w:r w:rsidRPr="00E63F41">
        <w:rPr>
          <w:szCs w:val="24"/>
        </w:rPr>
        <w:t>new estimate</w:t>
      </w:r>
      <w:r w:rsidR="00B942B5">
        <w:rPr>
          <w:szCs w:val="24"/>
        </w:rPr>
        <w:t>, valid for the period 2006-2014,</w:t>
      </w:r>
      <w:r w:rsidR="00E63F41" w:rsidRPr="00E63F41">
        <w:rPr>
          <w:szCs w:val="24"/>
        </w:rPr>
        <w:t xml:space="preserve"> is</w:t>
      </w:r>
      <w:r w:rsidRPr="00E63F41">
        <w:rPr>
          <w:szCs w:val="24"/>
        </w:rPr>
        <w:t xml:space="preserve"> around 2,900/year, </w:t>
      </w:r>
      <w:r w:rsidR="00E63F41" w:rsidRPr="00E63F41">
        <w:rPr>
          <w:szCs w:val="24"/>
        </w:rPr>
        <w:t xml:space="preserve">which is still </w:t>
      </w:r>
      <w:r w:rsidRPr="00E63F41">
        <w:rPr>
          <w:szCs w:val="24"/>
        </w:rPr>
        <w:t xml:space="preserve">high, but considerably lower than the previous estimate. </w:t>
      </w:r>
      <w:r w:rsidR="00E63F41" w:rsidRPr="00E63F41">
        <w:rPr>
          <w:szCs w:val="24"/>
        </w:rPr>
        <w:t>This new estimate w</w:t>
      </w:r>
      <w:r w:rsidRPr="00E63F41">
        <w:rPr>
          <w:szCs w:val="24"/>
        </w:rPr>
        <w:t>ill be presented at the upcoming WGBYC.</w:t>
      </w:r>
      <w:r w:rsidR="00AF2868" w:rsidRPr="00E63F41">
        <w:rPr>
          <w:szCs w:val="24"/>
        </w:rPr>
        <w:t xml:space="preserve"> </w:t>
      </w:r>
      <w:r w:rsidR="00E63F41" w:rsidRPr="00E63F41">
        <w:rPr>
          <w:szCs w:val="24"/>
        </w:rPr>
        <w:t xml:space="preserve">The </w:t>
      </w:r>
      <w:r w:rsidR="00AF2868" w:rsidRPr="00E63F41">
        <w:rPr>
          <w:szCs w:val="24"/>
        </w:rPr>
        <w:t>MCC note</w:t>
      </w:r>
      <w:r w:rsidR="00E63F41" w:rsidRPr="00E63F41">
        <w:rPr>
          <w:szCs w:val="24"/>
        </w:rPr>
        <w:t>d th</w:t>
      </w:r>
      <w:r w:rsidR="00AF2868" w:rsidRPr="00E63F41">
        <w:rPr>
          <w:szCs w:val="24"/>
        </w:rPr>
        <w:t xml:space="preserve">is by-catch </w:t>
      </w:r>
      <w:r w:rsidR="00E63F41" w:rsidRPr="00E63F41">
        <w:rPr>
          <w:szCs w:val="24"/>
        </w:rPr>
        <w:t>estimate</w:t>
      </w:r>
      <w:r w:rsidR="00AF2868" w:rsidRPr="00E63F41">
        <w:rPr>
          <w:szCs w:val="24"/>
        </w:rPr>
        <w:t>,</w:t>
      </w:r>
      <w:r w:rsidR="00E63F41" w:rsidRPr="00E63F41">
        <w:rPr>
          <w:szCs w:val="24"/>
        </w:rPr>
        <w:t xml:space="preserve"> and </w:t>
      </w:r>
      <w:r w:rsidR="00AF2868" w:rsidRPr="00E63F41">
        <w:rPr>
          <w:szCs w:val="24"/>
        </w:rPr>
        <w:t xml:space="preserve">acknowledged </w:t>
      </w:r>
      <w:r w:rsidR="00E63F41" w:rsidRPr="00E63F41">
        <w:rPr>
          <w:szCs w:val="24"/>
        </w:rPr>
        <w:t>the increased research effort</w:t>
      </w:r>
      <w:r w:rsidR="004E2795">
        <w:rPr>
          <w:szCs w:val="24"/>
        </w:rPr>
        <w:t xml:space="preserve"> in Norway</w:t>
      </w:r>
      <w:r w:rsidR="00E63F41" w:rsidRPr="00E63F41">
        <w:rPr>
          <w:szCs w:val="24"/>
        </w:rPr>
        <w:t xml:space="preserve">, including an expected new </w:t>
      </w:r>
      <w:r w:rsidR="00AF2868" w:rsidRPr="00E63F41">
        <w:rPr>
          <w:szCs w:val="24"/>
        </w:rPr>
        <w:t>abundance estimate</w:t>
      </w:r>
      <w:r w:rsidR="00E63F41" w:rsidRPr="00E63F41">
        <w:rPr>
          <w:szCs w:val="24"/>
        </w:rPr>
        <w:t xml:space="preserve"> in the near future. The MCC l</w:t>
      </w:r>
      <w:r w:rsidR="00AF2868" w:rsidRPr="00E63F41">
        <w:rPr>
          <w:szCs w:val="24"/>
        </w:rPr>
        <w:t>ooks forward to the outcome of the research efforts in Norway, and the planned HPWG in 2018.</w:t>
      </w:r>
    </w:p>
    <w:p w:rsidR="008C1B45" w:rsidRDefault="008C1B45" w:rsidP="008C1B45">
      <w:pPr>
        <w:pStyle w:val="ListParagraph"/>
        <w:tabs>
          <w:tab w:val="left" w:pos="-1440"/>
        </w:tabs>
        <w:ind w:left="0" w:right="140"/>
        <w:rPr>
          <w:color w:val="1F4E79" w:themeColor="accent1" w:themeShade="80"/>
          <w:szCs w:val="24"/>
        </w:rPr>
      </w:pPr>
    </w:p>
    <w:p w:rsidR="008C1B45" w:rsidRPr="004E2795" w:rsidRDefault="008C1B45" w:rsidP="004E2795">
      <w:pPr>
        <w:pStyle w:val="ListParagraph"/>
        <w:tabs>
          <w:tab w:val="left" w:pos="-1440"/>
        </w:tabs>
        <w:ind w:left="0" w:right="140"/>
        <w:jc w:val="both"/>
        <w:rPr>
          <w:szCs w:val="24"/>
        </w:rPr>
      </w:pPr>
      <w:r w:rsidRPr="004E2795">
        <w:rPr>
          <w:szCs w:val="24"/>
        </w:rPr>
        <w:t xml:space="preserve">Iceland </w:t>
      </w:r>
      <w:r w:rsidR="004E2795" w:rsidRPr="004E2795">
        <w:rPr>
          <w:szCs w:val="24"/>
        </w:rPr>
        <w:t xml:space="preserve">updated the MCC that a </w:t>
      </w:r>
      <w:r w:rsidRPr="004E2795">
        <w:rPr>
          <w:szCs w:val="24"/>
        </w:rPr>
        <w:t>new by-catch estimate for</w:t>
      </w:r>
      <w:r w:rsidR="004E2795" w:rsidRPr="004E2795">
        <w:rPr>
          <w:szCs w:val="24"/>
        </w:rPr>
        <w:t xml:space="preserve"> harbour porpoises </w:t>
      </w:r>
      <w:r w:rsidRPr="004E2795">
        <w:rPr>
          <w:szCs w:val="24"/>
        </w:rPr>
        <w:t>will be presented at the WGBYC</w:t>
      </w:r>
      <w:r w:rsidR="004E2795">
        <w:rPr>
          <w:szCs w:val="24"/>
        </w:rPr>
        <w:t xml:space="preserve">. A </w:t>
      </w:r>
      <w:r w:rsidRPr="004E2795">
        <w:rPr>
          <w:szCs w:val="24"/>
        </w:rPr>
        <w:t xml:space="preserve">new abundance estimate </w:t>
      </w:r>
      <w:r w:rsidR="004E2795">
        <w:rPr>
          <w:szCs w:val="24"/>
        </w:rPr>
        <w:t xml:space="preserve">is also ready to be </w:t>
      </w:r>
      <w:r w:rsidRPr="004E2795">
        <w:rPr>
          <w:szCs w:val="24"/>
        </w:rPr>
        <w:t>presented at the next AEWG.</w:t>
      </w:r>
    </w:p>
    <w:p w:rsidR="00484A5E" w:rsidRPr="002D430E" w:rsidRDefault="00484A5E" w:rsidP="00DB49BD">
      <w:pPr>
        <w:pStyle w:val="ListParagraph"/>
        <w:tabs>
          <w:tab w:val="left" w:pos="-1440"/>
        </w:tabs>
        <w:ind w:left="567" w:right="140" w:hanging="567"/>
        <w:rPr>
          <w:sz w:val="22"/>
          <w:szCs w:val="22"/>
        </w:rPr>
      </w:pPr>
    </w:p>
    <w:p w:rsidR="00910215" w:rsidRPr="002D430E" w:rsidRDefault="00910215" w:rsidP="00DB49BD">
      <w:pPr>
        <w:pStyle w:val="ListParagraph"/>
        <w:numPr>
          <w:ilvl w:val="1"/>
          <w:numId w:val="1"/>
        </w:numPr>
        <w:tabs>
          <w:tab w:val="left" w:pos="-1440"/>
        </w:tabs>
        <w:ind w:left="567" w:right="140" w:hanging="567"/>
        <w:rPr>
          <w:b/>
          <w:bCs/>
          <w:sz w:val="22"/>
          <w:szCs w:val="22"/>
        </w:rPr>
      </w:pPr>
      <w:r w:rsidRPr="002D430E">
        <w:rPr>
          <w:b/>
          <w:bCs/>
          <w:sz w:val="22"/>
          <w:szCs w:val="22"/>
        </w:rPr>
        <w:t>Sperm whale</w:t>
      </w:r>
    </w:p>
    <w:p w:rsidR="008C1B45" w:rsidRDefault="008C1B45" w:rsidP="00DB49BD">
      <w:pPr>
        <w:pStyle w:val="ListParagraph"/>
        <w:tabs>
          <w:tab w:val="left" w:pos="-1440"/>
        </w:tabs>
        <w:ind w:left="567" w:right="140" w:hanging="567"/>
        <w:rPr>
          <w:b/>
          <w:szCs w:val="24"/>
          <w:u w:val="single"/>
        </w:rPr>
      </w:pPr>
    </w:p>
    <w:p w:rsidR="005F0AED" w:rsidRPr="002D430E" w:rsidRDefault="005F0AED" w:rsidP="00DB49BD">
      <w:pPr>
        <w:pStyle w:val="ListParagraph"/>
        <w:tabs>
          <w:tab w:val="left" w:pos="-1440"/>
        </w:tabs>
        <w:ind w:left="567" w:right="140" w:hanging="567"/>
        <w:rPr>
          <w:b/>
          <w:bCs/>
          <w:szCs w:val="24"/>
          <w:u w:val="single"/>
        </w:rPr>
      </w:pPr>
      <w:r w:rsidRPr="002D430E">
        <w:rPr>
          <w:b/>
          <w:szCs w:val="24"/>
          <w:u w:val="single"/>
        </w:rPr>
        <w:t>Report from the Scientific Committee</w:t>
      </w:r>
    </w:p>
    <w:p w:rsidR="00EA7477" w:rsidRPr="002D430E" w:rsidRDefault="00EA7477" w:rsidP="00DB49BD">
      <w:pPr>
        <w:pStyle w:val="ListParagraph"/>
        <w:tabs>
          <w:tab w:val="left" w:pos="-1440"/>
        </w:tabs>
        <w:ind w:left="567" w:right="140" w:hanging="567"/>
        <w:rPr>
          <w:b/>
          <w:szCs w:val="24"/>
          <w:u w:val="single"/>
        </w:rPr>
      </w:pPr>
    </w:p>
    <w:p w:rsidR="00A77D92" w:rsidRDefault="00A77D92" w:rsidP="00A77D92">
      <w:pPr>
        <w:pStyle w:val="Default"/>
        <w:ind w:right="90"/>
        <w:jc w:val="both"/>
        <w:rPr>
          <w:lang w:val="en-GB"/>
        </w:rPr>
      </w:pPr>
      <w:r w:rsidRPr="004E2795">
        <w:rPr>
          <w:lang w:val="en-GB"/>
        </w:rPr>
        <w:t xml:space="preserve">No </w:t>
      </w:r>
      <w:r w:rsidR="004E2795" w:rsidRPr="004E2795">
        <w:rPr>
          <w:lang w:val="en-GB"/>
        </w:rPr>
        <w:t xml:space="preserve">new </w:t>
      </w:r>
      <w:r w:rsidRPr="004E2795">
        <w:rPr>
          <w:lang w:val="en-GB"/>
        </w:rPr>
        <w:t xml:space="preserve">abundance estimates were presented at the AEWG, </w:t>
      </w:r>
      <w:r w:rsidR="004E2795" w:rsidRPr="004E2795">
        <w:rPr>
          <w:lang w:val="en-GB"/>
        </w:rPr>
        <w:t>however</w:t>
      </w:r>
      <w:r w:rsidR="004E2795">
        <w:rPr>
          <w:lang w:val="en-GB"/>
        </w:rPr>
        <w:t xml:space="preserve"> </w:t>
      </w:r>
      <w:r w:rsidRPr="004E2795">
        <w:rPr>
          <w:lang w:val="en-GB"/>
        </w:rPr>
        <w:t>data are available from Iceland and Norway to develop an abundance estimate.</w:t>
      </w:r>
    </w:p>
    <w:p w:rsidR="00EA7477" w:rsidRPr="002D430E" w:rsidRDefault="00EA7477" w:rsidP="00DB49BD">
      <w:pPr>
        <w:pStyle w:val="ListParagraph"/>
        <w:tabs>
          <w:tab w:val="left" w:pos="-1440"/>
        </w:tabs>
        <w:ind w:left="567" w:right="140" w:hanging="567"/>
        <w:rPr>
          <w:b/>
          <w:szCs w:val="24"/>
          <w:u w:val="single"/>
        </w:rPr>
      </w:pPr>
    </w:p>
    <w:p w:rsidR="005F0AED" w:rsidRPr="002D430E" w:rsidRDefault="005F0AED" w:rsidP="00DB49BD">
      <w:pPr>
        <w:pStyle w:val="ListParagraph"/>
        <w:tabs>
          <w:tab w:val="left" w:pos="-1440"/>
        </w:tabs>
        <w:ind w:left="567" w:right="140" w:hanging="567"/>
        <w:rPr>
          <w:b/>
          <w:szCs w:val="24"/>
          <w:u w:val="single"/>
        </w:rPr>
      </w:pPr>
      <w:r w:rsidRPr="002D430E">
        <w:rPr>
          <w:b/>
          <w:szCs w:val="24"/>
          <w:u w:val="single"/>
        </w:rPr>
        <w:t>Requests by Council for advice from the Scientific Committee</w:t>
      </w:r>
    </w:p>
    <w:p w:rsidR="00EA7477" w:rsidRPr="002D430E" w:rsidRDefault="00EA7477" w:rsidP="00DB49BD">
      <w:pPr>
        <w:pStyle w:val="ListParagraph"/>
        <w:tabs>
          <w:tab w:val="left" w:pos="-1440"/>
        </w:tabs>
        <w:ind w:left="567" w:right="140" w:hanging="567"/>
        <w:rPr>
          <w:b/>
          <w:szCs w:val="24"/>
          <w:u w:val="single"/>
        </w:rPr>
      </w:pPr>
    </w:p>
    <w:p w:rsidR="00EA7477" w:rsidRPr="004E2795" w:rsidRDefault="004E2795" w:rsidP="00DB49BD">
      <w:pPr>
        <w:pStyle w:val="ListParagraph"/>
        <w:tabs>
          <w:tab w:val="left" w:pos="-1440"/>
        </w:tabs>
        <w:ind w:left="567" w:right="140" w:hanging="567"/>
        <w:rPr>
          <w:szCs w:val="24"/>
        </w:rPr>
      </w:pPr>
      <w:r w:rsidRPr="004E2795">
        <w:rPr>
          <w:szCs w:val="24"/>
        </w:rPr>
        <w:t>There were</w:t>
      </w:r>
      <w:r w:rsidR="00A77D92" w:rsidRPr="004E2795">
        <w:rPr>
          <w:szCs w:val="24"/>
        </w:rPr>
        <w:t xml:space="preserve"> no requests for advice. </w:t>
      </w:r>
    </w:p>
    <w:p w:rsidR="00A77D92" w:rsidRPr="002D430E" w:rsidRDefault="00A77D92" w:rsidP="00DB49BD">
      <w:pPr>
        <w:pStyle w:val="ListParagraph"/>
        <w:tabs>
          <w:tab w:val="left" w:pos="-1440"/>
        </w:tabs>
        <w:ind w:left="567" w:right="140" w:hanging="567"/>
        <w:rPr>
          <w:b/>
          <w:szCs w:val="24"/>
          <w:u w:val="single"/>
        </w:rPr>
      </w:pPr>
    </w:p>
    <w:p w:rsidR="005F0AED" w:rsidRPr="002D430E" w:rsidRDefault="005F0AED" w:rsidP="00DB49BD">
      <w:pPr>
        <w:pStyle w:val="ListParagraph"/>
        <w:tabs>
          <w:tab w:val="left" w:pos="-1440"/>
        </w:tabs>
        <w:ind w:left="567" w:right="140" w:hanging="567"/>
        <w:rPr>
          <w:b/>
          <w:szCs w:val="24"/>
          <w:u w:val="single"/>
        </w:rPr>
      </w:pPr>
      <w:r w:rsidRPr="002D430E">
        <w:rPr>
          <w:b/>
          <w:szCs w:val="24"/>
          <w:u w:val="single"/>
        </w:rPr>
        <w:t>Proposals for Conservation and Management</w:t>
      </w:r>
    </w:p>
    <w:p w:rsidR="00EA7477" w:rsidRPr="002D430E" w:rsidRDefault="00EA7477" w:rsidP="00DB49BD">
      <w:pPr>
        <w:pStyle w:val="ListParagraph"/>
        <w:tabs>
          <w:tab w:val="left" w:pos="-1440"/>
        </w:tabs>
        <w:ind w:left="567" w:right="140" w:hanging="567"/>
        <w:rPr>
          <w:b/>
          <w:szCs w:val="24"/>
          <w:u w:val="single"/>
        </w:rPr>
      </w:pPr>
    </w:p>
    <w:p w:rsidR="00EA7477" w:rsidRDefault="004E2795" w:rsidP="00DB49BD">
      <w:pPr>
        <w:pStyle w:val="ListParagraph"/>
        <w:tabs>
          <w:tab w:val="left" w:pos="-1440"/>
        </w:tabs>
        <w:ind w:left="567" w:right="140" w:hanging="567"/>
        <w:rPr>
          <w:szCs w:val="24"/>
        </w:rPr>
      </w:pPr>
      <w:r>
        <w:rPr>
          <w:szCs w:val="24"/>
        </w:rPr>
        <w:t xml:space="preserve">There were no new proposals for conservation and management. </w:t>
      </w:r>
    </w:p>
    <w:p w:rsidR="004E2795" w:rsidRPr="004E2795" w:rsidRDefault="004E2795" w:rsidP="00DB49BD">
      <w:pPr>
        <w:pStyle w:val="ListParagraph"/>
        <w:tabs>
          <w:tab w:val="left" w:pos="-1440"/>
        </w:tabs>
        <w:ind w:left="567" w:right="140" w:hanging="567"/>
        <w:rPr>
          <w:szCs w:val="24"/>
        </w:rPr>
      </w:pPr>
    </w:p>
    <w:p w:rsidR="00910215" w:rsidRPr="002D430E" w:rsidRDefault="005F0AED" w:rsidP="00DB49BD">
      <w:pPr>
        <w:pStyle w:val="ListParagraph"/>
        <w:tabs>
          <w:tab w:val="left" w:pos="-1440"/>
        </w:tabs>
        <w:ind w:left="567" w:right="140" w:hanging="567"/>
        <w:rPr>
          <w:b/>
          <w:szCs w:val="24"/>
          <w:u w:val="single"/>
        </w:rPr>
      </w:pPr>
      <w:r w:rsidRPr="002D430E">
        <w:rPr>
          <w:b/>
          <w:szCs w:val="24"/>
          <w:u w:val="single"/>
        </w:rPr>
        <w:t>Updates</w:t>
      </w:r>
      <w:r w:rsidR="00F151E9">
        <w:rPr>
          <w:b/>
          <w:szCs w:val="24"/>
          <w:u w:val="single"/>
        </w:rPr>
        <w:t xml:space="preserve"> from Member Countries</w:t>
      </w:r>
    </w:p>
    <w:p w:rsidR="005F0AED" w:rsidRPr="002D430E" w:rsidRDefault="005F0AED" w:rsidP="00DB49BD">
      <w:pPr>
        <w:pStyle w:val="ListParagraph"/>
        <w:tabs>
          <w:tab w:val="left" w:pos="-1440"/>
        </w:tabs>
        <w:ind w:left="567" w:right="140" w:hanging="567"/>
        <w:rPr>
          <w:sz w:val="22"/>
          <w:szCs w:val="22"/>
        </w:rPr>
      </w:pPr>
    </w:p>
    <w:p w:rsidR="00EA7477" w:rsidRPr="004E2795" w:rsidRDefault="00F151E9" w:rsidP="00DB49BD">
      <w:pPr>
        <w:pStyle w:val="ListParagraph"/>
        <w:tabs>
          <w:tab w:val="left" w:pos="-1440"/>
        </w:tabs>
        <w:ind w:left="567" w:right="140" w:hanging="567"/>
        <w:rPr>
          <w:sz w:val="22"/>
          <w:szCs w:val="22"/>
        </w:rPr>
      </w:pPr>
      <w:r>
        <w:rPr>
          <w:sz w:val="22"/>
          <w:szCs w:val="22"/>
        </w:rPr>
        <w:t>No updates were given to the MCC.</w:t>
      </w:r>
    </w:p>
    <w:p w:rsidR="00A77D92" w:rsidRPr="002D430E" w:rsidRDefault="00A77D92" w:rsidP="00DB49BD">
      <w:pPr>
        <w:pStyle w:val="ListParagraph"/>
        <w:tabs>
          <w:tab w:val="left" w:pos="-1440"/>
        </w:tabs>
        <w:ind w:left="567" w:right="140" w:hanging="567"/>
        <w:rPr>
          <w:sz w:val="22"/>
          <w:szCs w:val="22"/>
        </w:rPr>
      </w:pPr>
    </w:p>
    <w:p w:rsidR="00910215" w:rsidRPr="0051716E" w:rsidRDefault="00910215" w:rsidP="00EA7477">
      <w:pPr>
        <w:pStyle w:val="ListParagraph"/>
        <w:numPr>
          <w:ilvl w:val="1"/>
          <w:numId w:val="1"/>
        </w:numPr>
        <w:tabs>
          <w:tab w:val="left" w:pos="-1440"/>
        </w:tabs>
        <w:ind w:left="567" w:right="140" w:hanging="567"/>
        <w:rPr>
          <w:b/>
          <w:bCs/>
          <w:szCs w:val="24"/>
        </w:rPr>
      </w:pPr>
      <w:r w:rsidRPr="0051716E">
        <w:rPr>
          <w:b/>
          <w:bCs/>
          <w:szCs w:val="24"/>
        </w:rPr>
        <w:t>Bowhead whale</w:t>
      </w:r>
    </w:p>
    <w:p w:rsidR="005F0AED" w:rsidRPr="002D430E" w:rsidRDefault="005F0AED" w:rsidP="00EA7477">
      <w:pPr>
        <w:pStyle w:val="ListParagraph"/>
        <w:tabs>
          <w:tab w:val="left" w:pos="-1440"/>
        </w:tabs>
        <w:ind w:left="0" w:right="140"/>
        <w:rPr>
          <w:b/>
          <w:bCs/>
          <w:szCs w:val="24"/>
          <w:u w:val="single"/>
        </w:rPr>
      </w:pPr>
      <w:r w:rsidRPr="002D430E">
        <w:rPr>
          <w:b/>
          <w:szCs w:val="24"/>
          <w:u w:val="single"/>
        </w:rPr>
        <w:t>Report from the Scientific Committee</w:t>
      </w:r>
    </w:p>
    <w:p w:rsidR="00EA7477" w:rsidRPr="002D430E" w:rsidRDefault="00EA7477" w:rsidP="00EA7477">
      <w:pPr>
        <w:pStyle w:val="ListParagraph"/>
        <w:tabs>
          <w:tab w:val="left" w:pos="-1440"/>
        </w:tabs>
        <w:ind w:left="0" w:right="140"/>
        <w:rPr>
          <w:b/>
          <w:szCs w:val="24"/>
          <w:u w:val="single"/>
        </w:rPr>
      </w:pPr>
    </w:p>
    <w:p w:rsidR="00A77D92" w:rsidRPr="0051716E" w:rsidRDefault="0051716E" w:rsidP="00A77D92">
      <w:pPr>
        <w:pStyle w:val="Default"/>
        <w:ind w:right="90"/>
        <w:jc w:val="both"/>
        <w:rPr>
          <w:lang w:val="en-GB"/>
        </w:rPr>
      </w:pPr>
      <w:r w:rsidRPr="0051716E">
        <w:rPr>
          <w:lang w:val="en-GB"/>
        </w:rPr>
        <w:t xml:space="preserve">A </w:t>
      </w:r>
      <w:r w:rsidR="00A77D92" w:rsidRPr="0051716E">
        <w:rPr>
          <w:lang w:val="en-GB"/>
        </w:rPr>
        <w:t xml:space="preserve">new abundance from </w:t>
      </w:r>
      <w:r w:rsidRPr="0051716E">
        <w:rPr>
          <w:lang w:val="en-GB"/>
        </w:rPr>
        <w:t xml:space="preserve">the </w:t>
      </w:r>
      <w:r w:rsidR="00A77D92" w:rsidRPr="0051716E">
        <w:rPr>
          <w:lang w:val="en-GB"/>
        </w:rPr>
        <w:t>Svalbard area</w:t>
      </w:r>
      <w:r w:rsidRPr="0051716E">
        <w:rPr>
          <w:lang w:val="en-GB"/>
        </w:rPr>
        <w:t xml:space="preserve"> will be presented</w:t>
      </w:r>
      <w:r w:rsidR="00A77D92" w:rsidRPr="0051716E">
        <w:rPr>
          <w:lang w:val="en-GB"/>
        </w:rPr>
        <w:t xml:space="preserve"> next year.</w:t>
      </w:r>
    </w:p>
    <w:p w:rsidR="00A77D92" w:rsidRPr="0051716E" w:rsidRDefault="00A77D92" w:rsidP="00A77D92">
      <w:pPr>
        <w:pStyle w:val="Default"/>
        <w:ind w:right="90"/>
        <w:jc w:val="both"/>
        <w:rPr>
          <w:lang w:val="en-GB"/>
        </w:rPr>
      </w:pPr>
    </w:p>
    <w:p w:rsidR="0051716E" w:rsidRPr="00880700" w:rsidRDefault="0051716E" w:rsidP="0051716E">
      <w:pPr>
        <w:pStyle w:val="Default"/>
        <w:ind w:right="90"/>
        <w:jc w:val="both"/>
        <w:rPr>
          <w:lang w:val="en-GB"/>
        </w:rPr>
      </w:pPr>
      <w:r w:rsidRPr="0051716E">
        <w:rPr>
          <w:lang w:val="en-GB"/>
        </w:rPr>
        <w:t>Greenland are conducting an in-depth analysis of 140 tags that have been deployed from 2004-2011. The SC awaits these results at a future meeting.</w:t>
      </w:r>
    </w:p>
    <w:p w:rsidR="00EA7477" w:rsidRPr="002D430E" w:rsidRDefault="00EA7477" w:rsidP="00EA7477">
      <w:pPr>
        <w:pStyle w:val="ListParagraph"/>
        <w:tabs>
          <w:tab w:val="left" w:pos="-1440"/>
        </w:tabs>
        <w:ind w:left="0" w:right="140"/>
        <w:rPr>
          <w:b/>
          <w:szCs w:val="24"/>
          <w:u w:val="single"/>
        </w:rPr>
      </w:pPr>
    </w:p>
    <w:p w:rsidR="005F0AED" w:rsidRPr="002D430E" w:rsidRDefault="005F0AED" w:rsidP="00EA7477">
      <w:pPr>
        <w:pStyle w:val="ListParagraph"/>
        <w:tabs>
          <w:tab w:val="left" w:pos="-1440"/>
        </w:tabs>
        <w:ind w:left="0" w:right="140"/>
        <w:rPr>
          <w:b/>
          <w:szCs w:val="24"/>
          <w:u w:val="single"/>
        </w:rPr>
      </w:pPr>
      <w:r w:rsidRPr="002D430E">
        <w:rPr>
          <w:b/>
          <w:szCs w:val="24"/>
          <w:u w:val="single"/>
        </w:rPr>
        <w:t>Requests by Council for advice from the Scientific Committee</w:t>
      </w:r>
    </w:p>
    <w:p w:rsidR="00EA7477" w:rsidRPr="002D430E" w:rsidRDefault="00EA7477" w:rsidP="00EA7477">
      <w:pPr>
        <w:pStyle w:val="ListParagraph"/>
        <w:tabs>
          <w:tab w:val="left" w:pos="-1440"/>
        </w:tabs>
        <w:ind w:left="0" w:right="140"/>
        <w:rPr>
          <w:b/>
          <w:szCs w:val="24"/>
          <w:u w:val="single"/>
        </w:rPr>
      </w:pPr>
    </w:p>
    <w:p w:rsidR="00A77D92" w:rsidRDefault="00A77D92" w:rsidP="00A77D92">
      <w:pPr>
        <w:pStyle w:val="Default"/>
        <w:tabs>
          <w:tab w:val="left" w:pos="720"/>
          <w:tab w:val="left" w:pos="1320"/>
        </w:tabs>
        <w:ind w:right="90"/>
        <w:jc w:val="both"/>
        <w:rPr>
          <w:i/>
          <w:lang w:val="en-GB"/>
        </w:rPr>
      </w:pPr>
      <w:r w:rsidRPr="00880700">
        <w:rPr>
          <w:b/>
          <w:i/>
          <w:lang w:val="en-GB"/>
        </w:rPr>
        <w:t>R-1.7.12 (ongoing):</w:t>
      </w:r>
      <w:r w:rsidRPr="00880700">
        <w:rPr>
          <w:i/>
          <w:lang w:val="en-GB"/>
        </w:rPr>
        <w:t xml:space="preserve"> Greenland requests the SC to give information on sustainable yield based on new abundance estimates expected from TNASS2015 for all large baleen whales in West Greenland waters</w:t>
      </w:r>
    </w:p>
    <w:p w:rsidR="00AF2868" w:rsidRDefault="00AF2868" w:rsidP="00A77D92">
      <w:pPr>
        <w:pStyle w:val="Default"/>
        <w:tabs>
          <w:tab w:val="left" w:pos="720"/>
          <w:tab w:val="left" w:pos="1320"/>
        </w:tabs>
        <w:ind w:right="90"/>
        <w:jc w:val="both"/>
        <w:rPr>
          <w:i/>
          <w:lang w:val="en-GB"/>
        </w:rPr>
      </w:pPr>
    </w:p>
    <w:p w:rsidR="00AF2868" w:rsidRPr="00AF2868" w:rsidRDefault="0051716E" w:rsidP="00A77D92">
      <w:pPr>
        <w:pStyle w:val="Default"/>
        <w:tabs>
          <w:tab w:val="left" w:pos="720"/>
          <w:tab w:val="left" w:pos="1320"/>
        </w:tabs>
        <w:ind w:right="90"/>
        <w:jc w:val="both"/>
        <w:rPr>
          <w:lang w:val="en-GB"/>
        </w:rPr>
      </w:pPr>
      <w:r>
        <w:rPr>
          <w:lang w:val="en-GB"/>
        </w:rPr>
        <w:t xml:space="preserve">The MCC recommended that this request remains </w:t>
      </w:r>
      <w:r w:rsidR="00AF2868" w:rsidRPr="00AF2868">
        <w:rPr>
          <w:lang w:val="en-GB"/>
        </w:rPr>
        <w:t>ongoing</w:t>
      </w:r>
      <w:r>
        <w:rPr>
          <w:lang w:val="en-GB"/>
        </w:rPr>
        <w:t>.</w:t>
      </w:r>
    </w:p>
    <w:p w:rsidR="00EA7477" w:rsidRPr="002D430E" w:rsidRDefault="00EA7477" w:rsidP="00EA7477">
      <w:pPr>
        <w:pStyle w:val="ListParagraph"/>
        <w:tabs>
          <w:tab w:val="left" w:pos="-1440"/>
        </w:tabs>
        <w:ind w:left="0" w:right="140"/>
        <w:rPr>
          <w:b/>
          <w:szCs w:val="24"/>
          <w:u w:val="single"/>
        </w:rPr>
      </w:pPr>
    </w:p>
    <w:p w:rsidR="005F0AED" w:rsidRPr="002D430E" w:rsidRDefault="005F0AED" w:rsidP="00EA7477">
      <w:pPr>
        <w:pStyle w:val="ListParagraph"/>
        <w:tabs>
          <w:tab w:val="left" w:pos="-1440"/>
        </w:tabs>
        <w:ind w:left="0" w:right="140"/>
        <w:rPr>
          <w:b/>
          <w:szCs w:val="24"/>
          <w:u w:val="single"/>
        </w:rPr>
      </w:pPr>
      <w:r w:rsidRPr="002D430E">
        <w:rPr>
          <w:b/>
          <w:szCs w:val="24"/>
          <w:u w:val="single"/>
        </w:rPr>
        <w:t>Proposals for Conservation and Management</w:t>
      </w:r>
    </w:p>
    <w:p w:rsidR="00EA7477" w:rsidRPr="002D430E" w:rsidRDefault="00EA7477" w:rsidP="00EA7477">
      <w:pPr>
        <w:pStyle w:val="ListParagraph"/>
        <w:tabs>
          <w:tab w:val="left" w:pos="-1440"/>
        </w:tabs>
        <w:ind w:left="0" w:right="140"/>
        <w:rPr>
          <w:b/>
          <w:szCs w:val="24"/>
          <w:u w:val="single"/>
        </w:rPr>
      </w:pPr>
    </w:p>
    <w:p w:rsidR="00EA7477" w:rsidRPr="0051716E" w:rsidRDefault="0051716E" w:rsidP="00EA7477">
      <w:pPr>
        <w:pStyle w:val="ListParagraph"/>
        <w:tabs>
          <w:tab w:val="left" w:pos="-1440"/>
        </w:tabs>
        <w:ind w:left="0" w:right="140"/>
        <w:rPr>
          <w:szCs w:val="24"/>
        </w:rPr>
      </w:pPr>
      <w:r w:rsidRPr="0051716E">
        <w:rPr>
          <w:szCs w:val="24"/>
        </w:rPr>
        <w:t xml:space="preserve">There were no new proposals for conservation and management. </w:t>
      </w:r>
    </w:p>
    <w:p w:rsidR="0051716E" w:rsidRPr="002D430E" w:rsidRDefault="0051716E" w:rsidP="00EA7477">
      <w:pPr>
        <w:pStyle w:val="ListParagraph"/>
        <w:tabs>
          <w:tab w:val="left" w:pos="-1440"/>
        </w:tabs>
        <w:ind w:left="0" w:right="140"/>
        <w:rPr>
          <w:b/>
          <w:szCs w:val="24"/>
          <w:u w:val="single"/>
        </w:rPr>
      </w:pPr>
    </w:p>
    <w:p w:rsidR="00910215" w:rsidRPr="002D430E" w:rsidRDefault="005F0AED" w:rsidP="00EA7477">
      <w:pPr>
        <w:pStyle w:val="ListParagraph"/>
        <w:tabs>
          <w:tab w:val="left" w:pos="-1440"/>
        </w:tabs>
        <w:ind w:left="0" w:right="140"/>
        <w:rPr>
          <w:b/>
          <w:szCs w:val="24"/>
          <w:u w:val="single"/>
        </w:rPr>
      </w:pPr>
      <w:r w:rsidRPr="002D430E">
        <w:rPr>
          <w:b/>
          <w:szCs w:val="24"/>
          <w:u w:val="single"/>
        </w:rPr>
        <w:t>Updates</w:t>
      </w:r>
      <w:r w:rsidR="0051716E">
        <w:rPr>
          <w:b/>
          <w:szCs w:val="24"/>
          <w:u w:val="single"/>
        </w:rPr>
        <w:t xml:space="preserve"> from the member countries</w:t>
      </w:r>
    </w:p>
    <w:p w:rsidR="0051716E" w:rsidRDefault="0051716E" w:rsidP="00EA7477">
      <w:pPr>
        <w:pStyle w:val="ListParagraph"/>
        <w:tabs>
          <w:tab w:val="left" w:pos="-1440"/>
        </w:tabs>
        <w:ind w:left="0" w:right="140"/>
        <w:rPr>
          <w:szCs w:val="24"/>
        </w:rPr>
      </w:pPr>
    </w:p>
    <w:p w:rsidR="00A77D92" w:rsidRPr="00AF2868" w:rsidRDefault="00AF2868" w:rsidP="00EA7477">
      <w:pPr>
        <w:pStyle w:val="ListParagraph"/>
        <w:tabs>
          <w:tab w:val="left" w:pos="-1440"/>
        </w:tabs>
        <w:ind w:left="0" w:right="140"/>
        <w:rPr>
          <w:szCs w:val="24"/>
        </w:rPr>
      </w:pPr>
      <w:r w:rsidRPr="00AF2868">
        <w:rPr>
          <w:szCs w:val="24"/>
        </w:rPr>
        <w:t>Greenland</w:t>
      </w:r>
      <w:r w:rsidR="0051716E">
        <w:rPr>
          <w:szCs w:val="24"/>
        </w:rPr>
        <w:t xml:space="preserve"> informed the MCC that the </w:t>
      </w:r>
      <w:r w:rsidRPr="00AF2868">
        <w:rPr>
          <w:szCs w:val="24"/>
        </w:rPr>
        <w:t>W</w:t>
      </w:r>
      <w:r w:rsidR="0051716E">
        <w:rPr>
          <w:szCs w:val="24"/>
        </w:rPr>
        <w:t xml:space="preserve">est </w:t>
      </w:r>
      <w:r w:rsidRPr="00AF2868">
        <w:rPr>
          <w:szCs w:val="24"/>
        </w:rPr>
        <w:t>G</w:t>
      </w:r>
      <w:r w:rsidR="0051716E">
        <w:rPr>
          <w:szCs w:val="24"/>
        </w:rPr>
        <w:t>reenland</w:t>
      </w:r>
      <w:r w:rsidRPr="00AF2868">
        <w:rPr>
          <w:szCs w:val="24"/>
        </w:rPr>
        <w:t xml:space="preserve"> quota</w:t>
      </w:r>
      <w:r w:rsidR="0051716E">
        <w:rPr>
          <w:szCs w:val="24"/>
        </w:rPr>
        <w:t xml:space="preserve"> was</w:t>
      </w:r>
      <w:r w:rsidRPr="00AF2868">
        <w:rPr>
          <w:szCs w:val="24"/>
        </w:rPr>
        <w:t xml:space="preserve"> 2, </w:t>
      </w:r>
      <w:r w:rsidR="0051716E">
        <w:rPr>
          <w:szCs w:val="24"/>
        </w:rPr>
        <w:t xml:space="preserve">with a </w:t>
      </w:r>
      <w:r w:rsidRPr="00AF2868">
        <w:rPr>
          <w:szCs w:val="24"/>
        </w:rPr>
        <w:t>carryover of 4,</w:t>
      </w:r>
      <w:r w:rsidR="0051716E">
        <w:rPr>
          <w:szCs w:val="24"/>
        </w:rPr>
        <w:t xml:space="preserve"> and there were</w:t>
      </w:r>
      <w:r w:rsidRPr="00AF2868">
        <w:rPr>
          <w:szCs w:val="24"/>
        </w:rPr>
        <w:t xml:space="preserve"> 0 whales caught in 2016</w:t>
      </w:r>
      <w:r w:rsidR="0051716E">
        <w:rPr>
          <w:szCs w:val="24"/>
        </w:rPr>
        <w:t>.</w:t>
      </w:r>
    </w:p>
    <w:p w:rsidR="00A77D92" w:rsidRPr="002D430E" w:rsidRDefault="00A77D92" w:rsidP="00EA7477">
      <w:pPr>
        <w:pStyle w:val="ListParagraph"/>
        <w:tabs>
          <w:tab w:val="left" w:pos="-1440"/>
        </w:tabs>
        <w:ind w:left="0" w:right="140"/>
        <w:rPr>
          <w:sz w:val="22"/>
          <w:szCs w:val="22"/>
        </w:rPr>
      </w:pPr>
    </w:p>
    <w:p w:rsidR="00910215" w:rsidRPr="002D430E" w:rsidRDefault="00910215" w:rsidP="00EA7477">
      <w:pPr>
        <w:pStyle w:val="ListParagraph"/>
        <w:numPr>
          <w:ilvl w:val="1"/>
          <w:numId w:val="1"/>
        </w:numPr>
        <w:tabs>
          <w:tab w:val="left" w:pos="-1440"/>
        </w:tabs>
        <w:ind w:left="567" w:right="140" w:hanging="567"/>
        <w:rPr>
          <w:b/>
          <w:sz w:val="22"/>
          <w:szCs w:val="22"/>
        </w:rPr>
      </w:pPr>
      <w:r w:rsidRPr="002D430E">
        <w:rPr>
          <w:b/>
          <w:sz w:val="22"/>
          <w:szCs w:val="22"/>
        </w:rPr>
        <w:t>Blue Whale</w:t>
      </w:r>
    </w:p>
    <w:p w:rsidR="0051716E" w:rsidRDefault="0051716E" w:rsidP="00EA7477">
      <w:pPr>
        <w:pStyle w:val="ListParagraph"/>
        <w:tabs>
          <w:tab w:val="left" w:pos="-1440"/>
        </w:tabs>
        <w:ind w:left="0" w:right="140"/>
        <w:rPr>
          <w:b/>
          <w:szCs w:val="24"/>
          <w:u w:val="single"/>
        </w:rPr>
      </w:pPr>
    </w:p>
    <w:p w:rsidR="005F0AED" w:rsidRPr="002D430E" w:rsidRDefault="005F0AED" w:rsidP="00EA7477">
      <w:pPr>
        <w:pStyle w:val="ListParagraph"/>
        <w:tabs>
          <w:tab w:val="left" w:pos="-1440"/>
        </w:tabs>
        <w:ind w:left="0" w:right="140"/>
        <w:rPr>
          <w:b/>
          <w:bCs/>
          <w:szCs w:val="24"/>
          <w:u w:val="single"/>
        </w:rPr>
      </w:pPr>
      <w:r w:rsidRPr="002D430E">
        <w:rPr>
          <w:b/>
          <w:szCs w:val="24"/>
          <w:u w:val="single"/>
        </w:rPr>
        <w:t>Report from the Scientific Committee</w:t>
      </w:r>
    </w:p>
    <w:p w:rsidR="00524DCC" w:rsidRPr="00880700" w:rsidRDefault="00524DCC" w:rsidP="00524DCC">
      <w:pPr>
        <w:pStyle w:val="Default"/>
        <w:ind w:right="90"/>
        <w:jc w:val="both"/>
        <w:rPr>
          <w:lang w:val="en-GB"/>
        </w:rPr>
      </w:pPr>
      <w:r w:rsidRPr="0051716E">
        <w:rPr>
          <w:lang w:val="en-GB"/>
        </w:rPr>
        <w:t>There were some sightin</w:t>
      </w:r>
      <w:r w:rsidR="0051716E" w:rsidRPr="0051716E">
        <w:rPr>
          <w:lang w:val="en-GB"/>
        </w:rPr>
        <w:t>gs</w:t>
      </w:r>
      <w:r w:rsidR="0051716E">
        <w:rPr>
          <w:lang w:val="en-GB"/>
        </w:rPr>
        <w:t xml:space="preserve"> of blue whales</w:t>
      </w:r>
      <w:r w:rsidR="0051716E" w:rsidRPr="0051716E">
        <w:rPr>
          <w:lang w:val="en-GB"/>
        </w:rPr>
        <w:t xml:space="preserve"> during the NASS2015</w:t>
      </w:r>
      <w:r w:rsidRPr="0051716E">
        <w:rPr>
          <w:lang w:val="en-GB"/>
        </w:rPr>
        <w:t xml:space="preserve"> on the East Greenland shelf break. It is unlikely that an abundance estimate will be developed. There was 1 sighting in East Greenland and none in West Greenland.</w:t>
      </w:r>
    </w:p>
    <w:p w:rsidR="00EA7477" w:rsidRPr="002D430E" w:rsidRDefault="00EA7477" w:rsidP="00EA7477">
      <w:pPr>
        <w:pStyle w:val="ListParagraph"/>
        <w:tabs>
          <w:tab w:val="left" w:pos="-1440"/>
        </w:tabs>
        <w:ind w:left="0" w:right="140"/>
        <w:rPr>
          <w:b/>
          <w:szCs w:val="24"/>
          <w:u w:val="single"/>
        </w:rPr>
      </w:pPr>
    </w:p>
    <w:p w:rsidR="005F0AED" w:rsidRPr="002D430E" w:rsidRDefault="005F0AED" w:rsidP="00EA7477">
      <w:pPr>
        <w:pStyle w:val="ListParagraph"/>
        <w:tabs>
          <w:tab w:val="left" w:pos="-1440"/>
        </w:tabs>
        <w:ind w:left="0" w:right="140"/>
        <w:rPr>
          <w:b/>
          <w:szCs w:val="24"/>
          <w:u w:val="single"/>
        </w:rPr>
      </w:pPr>
      <w:r w:rsidRPr="002D430E">
        <w:rPr>
          <w:b/>
          <w:szCs w:val="24"/>
          <w:u w:val="single"/>
        </w:rPr>
        <w:t>Requests by Council for advice from the Scientific Committee</w:t>
      </w:r>
    </w:p>
    <w:p w:rsidR="00EA7477" w:rsidRPr="002D430E" w:rsidRDefault="00EA7477" w:rsidP="00EA7477">
      <w:pPr>
        <w:pStyle w:val="ListParagraph"/>
        <w:tabs>
          <w:tab w:val="left" w:pos="-1440"/>
        </w:tabs>
        <w:ind w:left="0" w:right="140"/>
        <w:rPr>
          <w:b/>
          <w:szCs w:val="24"/>
          <w:u w:val="single"/>
        </w:rPr>
      </w:pPr>
    </w:p>
    <w:p w:rsidR="00EA7477" w:rsidRPr="0051716E" w:rsidRDefault="00524DCC" w:rsidP="00EA7477">
      <w:pPr>
        <w:pStyle w:val="ListParagraph"/>
        <w:tabs>
          <w:tab w:val="left" w:pos="-1440"/>
        </w:tabs>
        <w:ind w:left="0" w:right="140"/>
        <w:rPr>
          <w:szCs w:val="24"/>
        </w:rPr>
      </w:pPr>
      <w:r w:rsidRPr="0051716E">
        <w:rPr>
          <w:szCs w:val="24"/>
        </w:rPr>
        <w:t>There are no requests for advice from the Scientific Committee for blue whales.</w:t>
      </w:r>
    </w:p>
    <w:p w:rsidR="00524DCC" w:rsidRPr="002D430E" w:rsidRDefault="00524DCC" w:rsidP="00EA7477">
      <w:pPr>
        <w:pStyle w:val="ListParagraph"/>
        <w:tabs>
          <w:tab w:val="left" w:pos="-1440"/>
        </w:tabs>
        <w:ind w:left="0" w:right="140"/>
        <w:rPr>
          <w:b/>
          <w:szCs w:val="24"/>
          <w:u w:val="single"/>
        </w:rPr>
      </w:pPr>
    </w:p>
    <w:p w:rsidR="005F0AED" w:rsidRPr="002D430E" w:rsidRDefault="005F0AED" w:rsidP="00EA7477">
      <w:pPr>
        <w:pStyle w:val="ListParagraph"/>
        <w:tabs>
          <w:tab w:val="left" w:pos="-1440"/>
        </w:tabs>
        <w:ind w:left="0" w:right="140"/>
        <w:rPr>
          <w:b/>
          <w:szCs w:val="24"/>
          <w:u w:val="single"/>
        </w:rPr>
      </w:pPr>
      <w:r w:rsidRPr="002D430E">
        <w:rPr>
          <w:b/>
          <w:szCs w:val="24"/>
          <w:u w:val="single"/>
        </w:rPr>
        <w:t>Proposals for Conservation and Management</w:t>
      </w:r>
    </w:p>
    <w:p w:rsidR="00EA7477" w:rsidRPr="002D430E" w:rsidRDefault="00EA7477" w:rsidP="00EA7477">
      <w:pPr>
        <w:pStyle w:val="ListParagraph"/>
        <w:tabs>
          <w:tab w:val="left" w:pos="-1440"/>
        </w:tabs>
        <w:ind w:left="0" w:right="140"/>
        <w:rPr>
          <w:b/>
          <w:szCs w:val="24"/>
          <w:u w:val="single"/>
        </w:rPr>
      </w:pPr>
    </w:p>
    <w:p w:rsidR="00EA7477" w:rsidRPr="0051716E" w:rsidRDefault="0051716E" w:rsidP="00EA7477">
      <w:pPr>
        <w:pStyle w:val="ListParagraph"/>
        <w:tabs>
          <w:tab w:val="left" w:pos="-1440"/>
        </w:tabs>
        <w:ind w:left="0" w:right="140"/>
        <w:rPr>
          <w:szCs w:val="24"/>
        </w:rPr>
      </w:pPr>
      <w:r w:rsidRPr="0051716E">
        <w:rPr>
          <w:szCs w:val="24"/>
        </w:rPr>
        <w:t>There are no proposals for conservation and management.</w:t>
      </w:r>
    </w:p>
    <w:p w:rsidR="0051716E" w:rsidRPr="002D430E" w:rsidRDefault="0051716E" w:rsidP="00EA7477">
      <w:pPr>
        <w:pStyle w:val="ListParagraph"/>
        <w:tabs>
          <w:tab w:val="left" w:pos="-1440"/>
        </w:tabs>
        <w:ind w:left="0" w:right="140"/>
        <w:rPr>
          <w:b/>
          <w:szCs w:val="24"/>
          <w:u w:val="single"/>
        </w:rPr>
      </w:pPr>
    </w:p>
    <w:p w:rsidR="00910215" w:rsidRPr="002D430E" w:rsidRDefault="005F0AED" w:rsidP="00EA7477">
      <w:pPr>
        <w:pStyle w:val="ListParagraph"/>
        <w:tabs>
          <w:tab w:val="left" w:pos="-1440"/>
        </w:tabs>
        <w:ind w:left="0" w:right="140"/>
        <w:rPr>
          <w:b/>
          <w:szCs w:val="24"/>
          <w:u w:val="single"/>
        </w:rPr>
      </w:pPr>
      <w:r w:rsidRPr="002D430E">
        <w:rPr>
          <w:b/>
          <w:szCs w:val="24"/>
          <w:u w:val="single"/>
        </w:rPr>
        <w:t>Updates</w:t>
      </w:r>
      <w:r w:rsidR="0051716E">
        <w:rPr>
          <w:b/>
          <w:szCs w:val="24"/>
          <w:u w:val="single"/>
        </w:rPr>
        <w:t xml:space="preserve"> from member countries</w:t>
      </w:r>
    </w:p>
    <w:p w:rsidR="005F0AED" w:rsidRDefault="005F0AED" w:rsidP="0051716E">
      <w:pPr>
        <w:pStyle w:val="ListParagraph"/>
        <w:tabs>
          <w:tab w:val="left" w:pos="-1440"/>
        </w:tabs>
        <w:ind w:left="0" w:right="140"/>
        <w:rPr>
          <w:sz w:val="22"/>
          <w:szCs w:val="22"/>
        </w:rPr>
      </w:pPr>
    </w:p>
    <w:p w:rsidR="0051716E" w:rsidRPr="0051716E" w:rsidRDefault="0051716E" w:rsidP="0051716E">
      <w:pPr>
        <w:pStyle w:val="ListParagraph"/>
        <w:tabs>
          <w:tab w:val="left" w:pos="-1440"/>
        </w:tabs>
        <w:ind w:left="0" w:right="140"/>
        <w:rPr>
          <w:szCs w:val="24"/>
        </w:rPr>
      </w:pPr>
      <w:r w:rsidRPr="0051716E">
        <w:rPr>
          <w:szCs w:val="24"/>
        </w:rPr>
        <w:t>There were no updates from member countries.</w:t>
      </w:r>
    </w:p>
    <w:p w:rsidR="00524DCC" w:rsidRPr="002D430E" w:rsidRDefault="00524DCC" w:rsidP="005F0AED">
      <w:pPr>
        <w:pStyle w:val="ListParagraph"/>
        <w:tabs>
          <w:tab w:val="left" w:pos="-1440"/>
        </w:tabs>
        <w:ind w:left="360" w:right="140"/>
        <w:rPr>
          <w:sz w:val="22"/>
          <w:szCs w:val="22"/>
        </w:rPr>
      </w:pPr>
    </w:p>
    <w:p w:rsidR="00DC07EB" w:rsidRPr="00AF2868" w:rsidRDefault="00DC07EB" w:rsidP="00794938">
      <w:pPr>
        <w:pStyle w:val="ListParagraph"/>
        <w:numPr>
          <w:ilvl w:val="0"/>
          <w:numId w:val="1"/>
        </w:numPr>
        <w:ind w:right="142"/>
      </w:pPr>
      <w:r w:rsidRPr="002D430E">
        <w:rPr>
          <w:b/>
          <w:bCs/>
          <w:smallCaps/>
          <w:sz w:val="22"/>
          <w:szCs w:val="22"/>
        </w:rPr>
        <w:t>Any other business</w:t>
      </w:r>
    </w:p>
    <w:p w:rsidR="00AF2868" w:rsidRDefault="00AF2868" w:rsidP="00AF2868">
      <w:pPr>
        <w:ind w:right="142"/>
      </w:pPr>
    </w:p>
    <w:p w:rsidR="00AF2868" w:rsidRPr="002D430E" w:rsidRDefault="0051716E" w:rsidP="00AF2868">
      <w:pPr>
        <w:ind w:right="142"/>
      </w:pPr>
      <w:r>
        <w:lastRenderedPageBreak/>
        <w:t>E</w:t>
      </w:r>
      <w:r w:rsidR="00AF2868">
        <w:t>lection of officers</w:t>
      </w:r>
      <w:r>
        <w:t xml:space="preserve"> will be discussed</w:t>
      </w:r>
      <w:r w:rsidR="00AF2868">
        <w:t xml:space="preserve"> in </w:t>
      </w:r>
      <w:r>
        <w:t xml:space="preserve">the </w:t>
      </w:r>
      <w:r w:rsidR="00AF2868">
        <w:t>Council meeting.</w:t>
      </w:r>
    </w:p>
    <w:sectPr w:rsidR="00AF2868" w:rsidRPr="002D430E" w:rsidSect="00201780">
      <w:headerReference w:type="default" r:id="rId8"/>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F0F" w:rsidRDefault="00E01F0F" w:rsidP="00DC07EB">
      <w:r>
        <w:separator/>
      </w:r>
    </w:p>
  </w:endnote>
  <w:endnote w:type="continuationSeparator" w:id="0">
    <w:p w:rsidR="00E01F0F" w:rsidRDefault="00E01F0F" w:rsidP="00DC0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F0F" w:rsidRDefault="00E01F0F" w:rsidP="00DC07EB">
      <w:r>
        <w:separator/>
      </w:r>
    </w:p>
  </w:footnote>
  <w:footnote w:type="continuationSeparator" w:id="0">
    <w:p w:rsidR="00E01F0F" w:rsidRDefault="00E01F0F" w:rsidP="00DC07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991" w:rsidRPr="00B85CC9" w:rsidRDefault="00137991" w:rsidP="00DC07EB">
    <w:pPr>
      <w:pStyle w:val="Header"/>
      <w:jc w:val="right"/>
    </w:pPr>
    <w:r>
      <w:t>NAMMCO/25/MC</w:t>
    </w:r>
    <w:r w:rsidR="007F3F8F">
      <w:t>C</w:t>
    </w:r>
    <w:r>
      <w:t>/</w:t>
    </w:r>
    <w:r w:rsidR="007F3F8F">
      <w:t>Report</w:t>
    </w:r>
    <w:r w:rsidRPr="00B85CC9">
      <w:t xml:space="preserve">  </w:t>
    </w:r>
  </w:p>
  <w:p w:rsidR="00137991" w:rsidRDefault="00137991">
    <w:pPr>
      <w:pStyle w:val="Header"/>
    </w:pPr>
  </w:p>
  <w:p w:rsidR="00137991" w:rsidRDefault="001379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E197A"/>
    <w:multiLevelType w:val="multilevel"/>
    <w:tmpl w:val="080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C427F7A"/>
    <w:multiLevelType w:val="multilevel"/>
    <w:tmpl w:val="95B02DEC"/>
    <w:lvl w:ilvl="0">
      <w:start w:val="10"/>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200"/>
        </w:tabs>
        <w:ind w:left="7200" w:hanging="1440"/>
      </w:pPr>
      <w:rPr>
        <w:rFonts w:hint="default"/>
      </w:rPr>
    </w:lvl>
  </w:abstractNum>
  <w:abstractNum w:abstractNumId="2" w15:restartNumberingAfterBreak="0">
    <w:nsid w:val="0E4A5BAE"/>
    <w:multiLevelType w:val="hybridMultilevel"/>
    <w:tmpl w:val="D6286740"/>
    <w:lvl w:ilvl="0" w:tplc="04140001">
      <w:start w:val="1"/>
      <w:numFmt w:val="bullet"/>
      <w:lvlText w:val=""/>
      <w:lvlJc w:val="left"/>
      <w:pPr>
        <w:ind w:left="1440" w:hanging="360"/>
      </w:pPr>
      <w:rPr>
        <w:rFonts w:ascii="Symbol" w:hAnsi="Symbol" w:hint="default"/>
      </w:rPr>
    </w:lvl>
    <w:lvl w:ilvl="1" w:tplc="04140003">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3" w15:restartNumberingAfterBreak="0">
    <w:nsid w:val="1A7A5F57"/>
    <w:multiLevelType w:val="hybridMultilevel"/>
    <w:tmpl w:val="A9E2E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7076D4"/>
    <w:multiLevelType w:val="hybridMultilevel"/>
    <w:tmpl w:val="0FD25EBA"/>
    <w:lvl w:ilvl="0" w:tplc="CF349B2E">
      <w:numFmt w:val="bullet"/>
      <w:lvlText w:val="•"/>
      <w:lvlJc w:val="left"/>
      <w:pPr>
        <w:ind w:left="1080" w:hanging="72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7E32F8"/>
    <w:multiLevelType w:val="hybridMultilevel"/>
    <w:tmpl w:val="2DD805A0"/>
    <w:lvl w:ilvl="0" w:tplc="04140001">
      <w:start w:val="1"/>
      <w:numFmt w:val="bullet"/>
      <w:lvlText w:val=""/>
      <w:lvlJc w:val="left"/>
      <w:pPr>
        <w:ind w:left="1437" w:hanging="360"/>
      </w:pPr>
      <w:rPr>
        <w:rFonts w:ascii="Symbol" w:hAnsi="Symbol" w:hint="default"/>
      </w:rPr>
    </w:lvl>
    <w:lvl w:ilvl="1" w:tplc="04140003">
      <w:start w:val="1"/>
      <w:numFmt w:val="bullet"/>
      <w:lvlText w:val="o"/>
      <w:lvlJc w:val="left"/>
      <w:pPr>
        <w:ind w:left="2157" w:hanging="360"/>
      </w:pPr>
      <w:rPr>
        <w:rFonts w:ascii="Courier New" w:hAnsi="Courier New" w:cs="Courier New" w:hint="default"/>
      </w:rPr>
    </w:lvl>
    <w:lvl w:ilvl="2" w:tplc="04140005" w:tentative="1">
      <w:start w:val="1"/>
      <w:numFmt w:val="bullet"/>
      <w:lvlText w:val=""/>
      <w:lvlJc w:val="left"/>
      <w:pPr>
        <w:ind w:left="2877" w:hanging="360"/>
      </w:pPr>
      <w:rPr>
        <w:rFonts w:ascii="Wingdings" w:hAnsi="Wingdings" w:hint="default"/>
      </w:rPr>
    </w:lvl>
    <w:lvl w:ilvl="3" w:tplc="04140001" w:tentative="1">
      <w:start w:val="1"/>
      <w:numFmt w:val="bullet"/>
      <w:lvlText w:val=""/>
      <w:lvlJc w:val="left"/>
      <w:pPr>
        <w:ind w:left="3597" w:hanging="360"/>
      </w:pPr>
      <w:rPr>
        <w:rFonts w:ascii="Symbol" w:hAnsi="Symbol" w:hint="default"/>
      </w:rPr>
    </w:lvl>
    <w:lvl w:ilvl="4" w:tplc="04140003" w:tentative="1">
      <w:start w:val="1"/>
      <w:numFmt w:val="bullet"/>
      <w:lvlText w:val="o"/>
      <w:lvlJc w:val="left"/>
      <w:pPr>
        <w:ind w:left="4317" w:hanging="360"/>
      </w:pPr>
      <w:rPr>
        <w:rFonts w:ascii="Courier New" w:hAnsi="Courier New" w:cs="Courier New" w:hint="default"/>
      </w:rPr>
    </w:lvl>
    <w:lvl w:ilvl="5" w:tplc="04140005" w:tentative="1">
      <w:start w:val="1"/>
      <w:numFmt w:val="bullet"/>
      <w:lvlText w:val=""/>
      <w:lvlJc w:val="left"/>
      <w:pPr>
        <w:ind w:left="5037" w:hanging="360"/>
      </w:pPr>
      <w:rPr>
        <w:rFonts w:ascii="Wingdings" w:hAnsi="Wingdings" w:hint="default"/>
      </w:rPr>
    </w:lvl>
    <w:lvl w:ilvl="6" w:tplc="04140001" w:tentative="1">
      <w:start w:val="1"/>
      <w:numFmt w:val="bullet"/>
      <w:lvlText w:val=""/>
      <w:lvlJc w:val="left"/>
      <w:pPr>
        <w:ind w:left="5757" w:hanging="360"/>
      </w:pPr>
      <w:rPr>
        <w:rFonts w:ascii="Symbol" w:hAnsi="Symbol" w:hint="default"/>
      </w:rPr>
    </w:lvl>
    <w:lvl w:ilvl="7" w:tplc="04140003" w:tentative="1">
      <w:start w:val="1"/>
      <w:numFmt w:val="bullet"/>
      <w:lvlText w:val="o"/>
      <w:lvlJc w:val="left"/>
      <w:pPr>
        <w:ind w:left="6477" w:hanging="360"/>
      </w:pPr>
      <w:rPr>
        <w:rFonts w:ascii="Courier New" w:hAnsi="Courier New" w:cs="Courier New" w:hint="default"/>
      </w:rPr>
    </w:lvl>
    <w:lvl w:ilvl="8" w:tplc="04140005" w:tentative="1">
      <w:start w:val="1"/>
      <w:numFmt w:val="bullet"/>
      <w:lvlText w:val=""/>
      <w:lvlJc w:val="left"/>
      <w:pPr>
        <w:ind w:left="7197" w:hanging="360"/>
      </w:pPr>
      <w:rPr>
        <w:rFonts w:ascii="Wingdings" w:hAnsi="Wingdings" w:hint="default"/>
      </w:rPr>
    </w:lvl>
  </w:abstractNum>
  <w:abstractNum w:abstractNumId="6" w15:restartNumberingAfterBreak="0">
    <w:nsid w:val="3AFD4A18"/>
    <w:multiLevelType w:val="hybridMultilevel"/>
    <w:tmpl w:val="13D672A6"/>
    <w:lvl w:ilvl="0" w:tplc="0414000F">
      <w:start w:val="1"/>
      <w:numFmt w:val="decimal"/>
      <w:lvlText w:val="%1."/>
      <w:lvlJc w:val="left"/>
      <w:pPr>
        <w:ind w:left="360" w:hanging="360"/>
      </w:pPr>
    </w:lvl>
    <w:lvl w:ilvl="1" w:tplc="E5FA2DAC">
      <w:start w:val="23"/>
      <w:numFmt w:val="bullet"/>
      <w:lvlText w:val="-"/>
      <w:lvlJc w:val="left"/>
      <w:pPr>
        <w:ind w:left="1440" w:hanging="360"/>
      </w:pPr>
      <w:rPr>
        <w:rFonts w:ascii="Times New Roman" w:eastAsia="Times New Roman" w:hAnsi="Times New Roman" w:cs="Times New Roman" w:hint="default"/>
      </w:r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40A77C7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2055D17"/>
    <w:multiLevelType w:val="hybridMultilevel"/>
    <w:tmpl w:val="0D3645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EAF390D"/>
    <w:multiLevelType w:val="hybridMultilevel"/>
    <w:tmpl w:val="90C0B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F57BA2"/>
    <w:multiLevelType w:val="hybridMultilevel"/>
    <w:tmpl w:val="87E6FD1C"/>
    <w:lvl w:ilvl="0" w:tplc="8312C14E">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6"/>
  </w:num>
  <w:num w:numId="6">
    <w:abstractNumId w:val="8"/>
  </w:num>
  <w:num w:numId="7">
    <w:abstractNumId w:val="7"/>
  </w:num>
  <w:num w:numId="8">
    <w:abstractNumId w:val="3"/>
  </w:num>
  <w:num w:numId="9">
    <w:abstractNumId w:val="4"/>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7EB"/>
    <w:rsid w:val="00007FB3"/>
    <w:rsid w:val="000603B0"/>
    <w:rsid w:val="0006057A"/>
    <w:rsid w:val="00066A1C"/>
    <w:rsid w:val="00081AEA"/>
    <w:rsid w:val="000949C4"/>
    <w:rsid w:val="000A11DC"/>
    <w:rsid w:val="000D5896"/>
    <w:rsid w:val="000E2641"/>
    <w:rsid w:val="000F2283"/>
    <w:rsid w:val="00122F29"/>
    <w:rsid w:val="00123931"/>
    <w:rsid w:val="00137991"/>
    <w:rsid w:val="001417EC"/>
    <w:rsid w:val="001546AD"/>
    <w:rsid w:val="00164DA6"/>
    <w:rsid w:val="00174AAE"/>
    <w:rsid w:val="00180F30"/>
    <w:rsid w:val="0018255B"/>
    <w:rsid w:val="00182CF2"/>
    <w:rsid w:val="001875E2"/>
    <w:rsid w:val="001B0A6D"/>
    <w:rsid w:val="001C463E"/>
    <w:rsid w:val="002007FE"/>
    <w:rsid w:val="00201780"/>
    <w:rsid w:val="00207EBB"/>
    <w:rsid w:val="002408CE"/>
    <w:rsid w:val="00260DBC"/>
    <w:rsid w:val="00276722"/>
    <w:rsid w:val="002810E3"/>
    <w:rsid w:val="002B7FAE"/>
    <w:rsid w:val="002C51E0"/>
    <w:rsid w:val="002D430E"/>
    <w:rsid w:val="002E0B82"/>
    <w:rsid w:val="002F4DF2"/>
    <w:rsid w:val="0035134E"/>
    <w:rsid w:val="00355522"/>
    <w:rsid w:val="00381AC9"/>
    <w:rsid w:val="003B5D3A"/>
    <w:rsid w:val="003C180D"/>
    <w:rsid w:val="003D2399"/>
    <w:rsid w:val="003D6524"/>
    <w:rsid w:val="004004C0"/>
    <w:rsid w:val="00413AE2"/>
    <w:rsid w:val="00417835"/>
    <w:rsid w:val="00451178"/>
    <w:rsid w:val="004562E0"/>
    <w:rsid w:val="00476BFE"/>
    <w:rsid w:val="00484A5E"/>
    <w:rsid w:val="004E04FE"/>
    <w:rsid w:val="004E0714"/>
    <w:rsid w:val="004E2795"/>
    <w:rsid w:val="004E70B6"/>
    <w:rsid w:val="00502018"/>
    <w:rsid w:val="00507E78"/>
    <w:rsid w:val="0051716E"/>
    <w:rsid w:val="00524DCC"/>
    <w:rsid w:val="0052584B"/>
    <w:rsid w:val="005410B7"/>
    <w:rsid w:val="0054735B"/>
    <w:rsid w:val="00585E56"/>
    <w:rsid w:val="00594214"/>
    <w:rsid w:val="005968FC"/>
    <w:rsid w:val="005F0AED"/>
    <w:rsid w:val="00635909"/>
    <w:rsid w:val="00676F09"/>
    <w:rsid w:val="00680C5E"/>
    <w:rsid w:val="006B2CEF"/>
    <w:rsid w:val="006B3C6F"/>
    <w:rsid w:val="006C01EB"/>
    <w:rsid w:val="006F039D"/>
    <w:rsid w:val="00704C9B"/>
    <w:rsid w:val="007336CA"/>
    <w:rsid w:val="00737735"/>
    <w:rsid w:val="007410C9"/>
    <w:rsid w:val="00790928"/>
    <w:rsid w:val="00794938"/>
    <w:rsid w:val="007C66D3"/>
    <w:rsid w:val="007F3C61"/>
    <w:rsid w:val="007F3F8F"/>
    <w:rsid w:val="00803EC5"/>
    <w:rsid w:val="00805781"/>
    <w:rsid w:val="008360C5"/>
    <w:rsid w:val="008552E4"/>
    <w:rsid w:val="00855790"/>
    <w:rsid w:val="00866E0A"/>
    <w:rsid w:val="00867CD2"/>
    <w:rsid w:val="0088399E"/>
    <w:rsid w:val="00883AA6"/>
    <w:rsid w:val="008C1B45"/>
    <w:rsid w:val="008C1B6B"/>
    <w:rsid w:val="008C2714"/>
    <w:rsid w:val="008D01D5"/>
    <w:rsid w:val="008E07AD"/>
    <w:rsid w:val="008E233E"/>
    <w:rsid w:val="008E39EE"/>
    <w:rsid w:val="008E591A"/>
    <w:rsid w:val="0090664A"/>
    <w:rsid w:val="00910215"/>
    <w:rsid w:val="00932FC4"/>
    <w:rsid w:val="0093502D"/>
    <w:rsid w:val="00954961"/>
    <w:rsid w:val="0096088F"/>
    <w:rsid w:val="00961D64"/>
    <w:rsid w:val="0096360D"/>
    <w:rsid w:val="009659FC"/>
    <w:rsid w:val="00974F1B"/>
    <w:rsid w:val="00986DE6"/>
    <w:rsid w:val="009872F5"/>
    <w:rsid w:val="009959EB"/>
    <w:rsid w:val="009C0418"/>
    <w:rsid w:val="009C6EE4"/>
    <w:rsid w:val="009E1716"/>
    <w:rsid w:val="00A12A9F"/>
    <w:rsid w:val="00A15386"/>
    <w:rsid w:val="00A77D92"/>
    <w:rsid w:val="00A82970"/>
    <w:rsid w:val="00A86151"/>
    <w:rsid w:val="00A94D03"/>
    <w:rsid w:val="00AA0C69"/>
    <w:rsid w:val="00AB1E76"/>
    <w:rsid w:val="00AE0753"/>
    <w:rsid w:val="00AF2868"/>
    <w:rsid w:val="00B16449"/>
    <w:rsid w:val="00B20AB6"/>
    <w:rsid w:val="00B425D7"/>
    <w:rsid w:val="00B4640D"/>
    <w:rsid w:val="00B46CAF"/>
    <w:rsid w:val="00B549AD"/>
    <w:rsid w:val="00B81367"/>
    <w:rsid w:val="00B942B5"/>
    <w:rsid w:val="00BC75E1"/>
    <w:rsid w:val="00BE0DAF"/>
    <w:rsid w:val="00BF4758"/>
    <w:rsid w:val="00C11EA8"/>
    <w:rsid w:val="00C263B8"/>
    <w:rsid w:val="00C26E4E"/>
    <w:rsid w:val="00C36782"/>
    <w:rsid w:val="00C47956"/>
    <w:rsid w:val="00C47FB9"/>
    <w:rsid w:val="00C84D02"/>
    <w:rsid w:val="00C85247"/>
    <w:rsid w:val="00CA62E9"/>
    <w:rsid w:val="00CC2ECB"/>
    <w:rsid w:val="00CD77A5"/>
    <w:rsid w:val="00CF4981"/>
    <w:rsid w:val="00CF51C6"/>
    <w:rsid w:val="00D07DF9"/>
    <w:rsid w:val="00D77554"/>
    <w:rsid w:val="00DB49BD"/>
    <w:rsid w:val="00DB5D61"/>
    <w:rsid w:val="00DC07EB"/>
    <w:rsid w:val="00E01F0F"/>
    <w:rsid w:val="00E023D6"/>
    <w:rsid w:val="00E3189E"/>
    <w:rsid w:val="00E45A06"/>
    <w:rsid w:val="00E63F41"/>
    <w:rsid w:val="00E83FF3"/>
    <w:rsid w:val="00EA7477"/>
    <w:rsid w:val="00EB6666"/>
    <w:rsid w:val="00ED3BC1"/>
    <w:rsid w:val="00EE5346"/>
    <w:rsid w:val="00EF5D7F"/>
    <w:rsid w:val="00F151E9"/>
    <w:rsid w:val="00F32F1F"/>
    <w:rsid w:val="00F67384"/>
    <w:rsid w:val="00F90732"/>
    <w:rsid w:val="00FB6B9E"/>
    <w:rsid w:val="00FC19DE"/>
    <w:rsid w:val="00FC74D8"/>
    <w:rsid w:val="00FE6EA0"/>
    <w:rsid w:val="00FF75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CC8E5"/>
  <w15:chartTrackingRefBased/>
  <w15:docId w15:val="{7103C99B-35F4-407D-8401-EB4FE6BD4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C07EB"/>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DC07EB"/>
    <w:pPr>
      <w:keepNext/>
      <w:outlineLvl w:val="0"/>
    </w:pPr>
    <w:rPr>
      <w:b/>
    </w:rPr>
  </w:style>
  <w:style w:type="paragraph" w:styleId="Heading2">
    <w:name w:val="heading 2"/>
    <w:basedOn w:val="Normal"/>
    <w:next w:val="Normal"/>
    <w:link w:val="Heading2Char"/>
    <w:qFormat/>
    <w:rsid w:val="00DC07EB"/>
    <w:pPr>
      <w:keepNext/>
      <w:outlineLvl w:val="1"/>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07EB"/>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DC07EB"/>
    <w:rPr>
      <w:rFonts w:ascii="Times New Roman" w:eastAsia="Times New Roman" w:hAnsi="Times New Roman" w:cs="Times New Roman"/>
      <w:i/>
      <w:szCs w:val="20"/>
    </w:rPr>
  </w:style>
  <w:style w:type="paragraph" w:styleId="Header">
    <w:name w:val="header"/>
    <w:basedOn w:val="Normal"/>
    <w:link w:val="HeaderChar"/>
    <w:unhideWhenUsed/>
    <w:rsid w:val="00DC07EB"/>
    <w:pPr>
      <w:tabs>
        <w:tab w:val="center" w:pos="4513"/>
        <w:tab w:val="right" w:pos="9026"/>
      </w:tabs>
    </w:pPr>
  </w:style>
  <w:style w:type="character" w:customStyle="1" w:styleId="HeaderChar">
    <w:name w:val="Header Char"/>
    <w:basedOn w:val="DefaultParagraphFont"/>
    <w:link w:val="Header"/>
    <w:uiPriority w:val="99"/>
    <w:rsid w:val="00DC07E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DC07EB"/>
    <w:pPr>
      <w:tabs>
        <w:tab w:val="center" w:pos="4513"/>
        <w:tab w:val="right" w:pos="9026"/>
      </w:tabs>
    </w:pPr>
  </w:style>
  <w:style w:type="character" w:customStyle="1" w:styleId="FooterChar">
    <w:name w:val="Footer Char"/>
    <w:basedOn w:val="DefaultParagraphFont"/>
    <w:link w:val="Footer"/>
    <w:uiPriority w:val="99"/>
    <w:rsid w:val="00DC07EB"/>
    <w:rPr>
      <w:rFonts w:ascii="Times New Roman" w:eastAsia="Times New Roman" w:hAnsi="Times New Roman" w:cs="Times New Roman"/>
      <w:sz w:val="24"/>
      <w:szCs w:val="20"/>
    </w:rPr>
  </w:style>
  <w:style w:type="paragraph" w:styleId="ListParagraph">
    <w:name w:val="List Paragraph"/>
    <w:basedOn w:val="Normal"/>
    <w:uiPriority w:val="34"/>
    <w:qFormat/>
    <w:rsid w:val="00DC07EB"/>
    <w:pPr>
      <w:ind w:left="720"/>
      <w:contextualSpacing/>
    </w:pPr>
  </w:style>
  <w:style w:type="paragraph" w:styleId="BalloonText">
    <w:name w:val="Balloon Text"/>
    <w:basedOn w:val="Normal"/>
    <w:link w:val="BalloonTextChar"/>
    <w:uiPriority w:val="99"/>
    <w:semiHidden/>
    <w:unhideWhenUsed/>
    <w:rsid w:val="00E45A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5A06"/>
    <w:rPr>
      <w:rFonts w:ascii="Segoe UI" w:eastAsia="Times New Roman" w:hAnsi="Segoe UI" w:cs="Segoe UI"/>
      <w:sz w:val="18"/>
      <w:szCs w:val="18"/>
    </w:rPr>
  </w:style>
  <w:style w:type="paragraph" w:customStyle="1" w:styleId="Default">
    <w:name w:val="Default"/>
    <w:link w:val="DefaultChar"/>
    <w:qFormat/>
    <w:rsid w:val="00DB5D61"/>
    <w:pPr>
      <w:autoSpaceDE w:val="0"/>
      <w:autoSpaceDN w:val="0"/>
      <w:adjustRightInd w:val="0"/>
      <w:spacing w:after="0" w:line="240" w:lineRule="auto"/>
    </w:pPr>
    <w:rPr>
      <w:rFonts w:ascii="Times New Roman" w:eastAsia="Times New Roman" w:hAnsi="Times New Roman" w:cs="Times New Roman"/>
      <w:color w:val="000000"/>
      <w:sz w:val="24"/>
      <w:szCs w:val="24"/>
      <w:lang w:val="da-DK" w:eastAsia="da-DK"/>
    </w:rPr>
  </w:style>
  <w:style w:type="character" w:customStyle="1" w:styleId="DefaultChar">
    <w:name w:val="Default Char"/>
    <w:link w:val="Default"/>
    <w:qFormat/>
    <w:locked/>
    <w:rsid w:val="00DB5D61"/>
    <w:rPr>
      <w:rFonts w:ascii="Times New Roman" w:eastAsia="Times New Roman" w:hAnsi="Times New Roman" w:cs="Times New Roman"/>
      <w:color w:val="000000"/>
      <w:sz w:val="24"/>
      <w:szCs w:val="24"/>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86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D6235-2BF0-4574-8151-890D3010B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5621</Words>
  <Characters>32044</Characters>
  <Application>Microsoft Office Word</Application>
  <DocSecurity>0</DocSecurity>
  <Lines>267</Lines>
  <Paragraphs>75</Paragraphs>
  <ScaleCrop>false</ScaleCrop>
  <HeadingPairs>
    <vt:vector size="6" baseType="variant">
      <vt:variant>
        <vt:lpstr>Title</vt:lpstr>
      </vt:variant>
      <vt:variant>
        <vt:i4>1</vt:i4>
      </vt:variant>
      <vt:variant>
        <vt:lpstr>Tittel</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37590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Geneviève Desportes</dc:creator>
  <cp:keywords/>
  <dc:description/>
  <cp:lastModifiedBy>Jill Prewitt</cp:lastModifiedBy>
  <cp:revision>2</cp:revision>
  <dcterms:created xsi:type="dcterms:W3CDTF">2017-04-05T17:05:00Z</dcterms:created>
  <dcterms:modified xsi:type="dcterms:W3CDTF">2017-04-05T17:05:00Z</dcterms:modified>
</cp:coreProperties>
</file>