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480E" w14:textId="3645575E" w:rsidR="004A35A2" w:rsidRPr="00B67CF0" w:rsidRDefault="007C36A9" w:rsidP="00DF29DD">
      <w:pPr>
        <w:pStyle w:val="References"/>
        <w:jc w:val="center"/>
        <w:rPr>
          <w:sz w:val="36"/>
          <w:szCs w:val="36"/>
          <w:lang w:val="en-US"/>
        </w:rPr>
      </w:pPr>
      <w:r w:rsidRPr="00B67CF0">
        <w:rPr>
          <w:sz w:val="36"/>
          <w:szCs w:val="36"/>
          <w:lang w:val="en-US"/>
        </w:rPr>
        <w:t xml:space="preserve">COMMITTEE ON </w:t>
      </w:r>
      <w:r w:rsidR="004363A8">
        <w:rPr>
          <w:sz w:val="36"/>
          <w:szCs w:val="36"/>
          <w:lang w:val="en-US"/>
        </w:rPr>
        <w:t>INSPECTION AND OBSERVATION</w:t>
      </w:r>
    </w:p>
    <w:p w14:paraId="2B6F4397" w14:textId="2326D83B" w:rsidR="008E6B9D" w:rsidRDefault="008E6B9D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3 April 2020</w:t>
      </w:r>
    </w:p>
    <w:p w14:paraId="0EEC3A19" w14:textId="2C827FC7" w:rsidR="004A35A2" w:rsidRPr="004A35A2" w:rsidRDefault="008E6B9D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13:00 – 14:30hrs online meeting</w:t>
      </w:r>
    </w:p>
    <w:p w14:paraId="177D920C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47589C58" w14:textId="10EA3198" w:rsidR="006F179E" w:rsidRPr="00B67CF0" w:rsidRDefault="004A35A2" w:rsidP="006F179E">
      <w:pPr>
        <w:jc w:val="center"/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</w:pPr>
      <w:r w:rsidRPr="00B67CF0"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  <w:t>DRAFT</w:t>
      </w:r>
      <w:r w:rsidR="00AF61D5" w:rsidRPr="00B67CF0"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  <w:t xml:space="preserve"> </w:t>
      </w:r>
      <w:r w:rsidR="006A2AFE" w:rsidRPr="00B67CF0"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  <w:t xml:space="preserve">ANNOTATED </w:t>
      </w:r>
      <w:r w:rsidR="006F179E" w:rsidRPr="00B67CF0"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  <w:t>AGENDA</w:t>
      </w:r>
    </w:p>
    <w:p w14:paraId="22B5EEE5" w14:textId="77777777" w:rsidR="006F179E" w:rsidRPr="0000347B" w:rsidRDefault="006F179E" w:rsidP="004F0A57">
      <w:pPr>
        <w:pStyle w:val="Overskrift1"/>
        <w:rPr>
          <w:lang w:eastAsia="da-DK"/>
        </w:rPr>
      </w:pPr>
      <w:r w:rsidRPr="0000347B">
        <w:rPr>
          <w:lang w:eastAsia="da-DK"/>
        </w:rPr>
        <w:t>ADOPTION OF AGENDA</w:t>
      </w:r>
      <w:r w:rsidR="006A2AFE" w:rsidRPr="0000347B">
        <w:rPr>
          <w:lang w:eastAsia="da-DK"/>
        </w:rPr>
        <w:t xml:space="preserve"> AND REVIEW OF DOCUMENTS</w:t>
      </w:r>
    </w:p>
    <w:p w14:paraId="169FA6B9" w14:textId="75632E4B" w:rsidR="008E6B9D" w:rsidRDefault="006A2AFE" w:rsidP="008E6B9D">
      <w:pPr>
        <w:jc w:val="both"/>
        <w:rPr>
          <w:lang w:eastAsia="da-DK"/>
        </w:rPr>
      </w:pPr>
      <w:r w:rsidRPr="007E6B32">
        <w:rPr>
          <w:lang w:eastAsia="da-DK"/>
        </w:rPr>
        <w:t xml:space="preserve">Chair </w:t>
      </w:r>
      <w:proofErr w:type="spellStart"/>
      <w:r w:rsidR="004363A8" w:rsidRPr="004363A8">
        <w:t>Guðni</w:t>
      </w:r>
      <w:proofErr w:type="spellEnd"/>
      <w:r w:rsidR="004363A8" w:rsidRPr="004363A8">
        <w:rPr>
          <w:lang w:val="en-US"/>
        </w:rPr>
        <w:t xml:space="preserve"> </w:t>
      </w:r>
      <w:proofErr w:type="spellStart"/>
      <w:r w:rsidR="004363A8" w:rsidRPr="004363A8">
        <w:rPr>
          <w:lang w:val="en-US"/>
        </w:rPr>
        <w:t>Magnús</w:t>
      </w:r>
      <w:proofErr w:type="spellEnd"/>
      <w:r w:rsidR="004363A8" w:rsidRPr="004363A8">
        <w:rPr>
          <w:lang w:val="en-US"/>
        </w:rPr>
        <w:t xml:space="preserve"> Eiríksson </w:t>
      </w:r>
      <w:r w:rsidRPr="004363A8">
        <w:rPr>
          <w:lang w:eastAsia="da-DK"/>
        </w:rPr>
        <w:t>will</w:t>
      </w:r>
      <w:r w:rsidRPr="007E6B32">
        <w:rPr>
          <w:lang w:eastAsia="da-DK"/>
        </w:rPr>
        <w:t xml:space="preserve"> open the meeting for comments to the agenda, </w:t>
      </w:r>
      <w:r w:rsidR="0054333E" w:rsidRPr="007E6B32">
        <w:rPr>
          <w:lang w:eastAsia="da-DK"/>
        </w:rPr>
        <w:t>(</w:t>
      </w:r>
      <w:r w:rsidR="008223AC">
        <w:rPr>
          <w:lang w:eastAsia="da-DK"/>
        </w:rPr>
        <w:t>NAMMCO/CIO-2020-0</w:t>
      </w:r>
      <w:r w:rsidR="008E6B9D">
        <w:rPr>
          <w:lang w:eastAsia="da-DK"/>
        </w:rPr>
        <w:t>2</w:t>
      </w:r>
      <w:r w:rsidR="008223AC">
        <w:rPr>
          <w:lang w:eastAsia="da-DK"/>
        </w:rPr>
        <w:t>/01</w:t>
      </w:r>
      <w:r w:rsidR="0054333E" w:rsidRPr="007E6B32">
        <w:rPr>
          <w:lang w:eastAsia="da-DK"/>
        </w:rPr>
        <w:t>)</w:t>
      </w:r>
      <w:r w:rsidR="008E6B9D">
        <w:rPr>
          <w:lang w:eastAsia="da-DK"/>
        </w:rPr>
        <w:t>. There are no meeting documents apart from the annotated agenda.</w:t>
      </w:r>
      <w:r w:rsidRPr="007E6B32">
        <w:rPr>
          <w:lang w:eastAsia="da-DK"/>
        </w:rPr>
        <w:t xml:space="preserve"> </w:t>
      </w:r>
    </w:p>
    <w:p w14:paraId="2ADDC6B0" w14:textId="03E7A410" w:rsidR="008E6B9D" w:rsidRDefault="008E6B9D" w:rsidP="008E6B9D">
      <w:pPr>
        <w:pStyle w:val="Overskrift1"/>
        <w:rPr>
          <w:lang w:eastAsia="da-DK"/>
        </w:rPr>
      </w:pPr>
      <w:r>
        <w:rPr>
          <w:lang w:eastAsia="da-DK"/>
        </w:rPr>
        <w:t xml:space="preserve">Information from </w:t>
      </w:r>
      <w:proofErr w:type="spellStart"/>
      <w:r>
        <w:rPr>
          <w:lang w:eastAsia="da-DK"/>
        </w:rPr>
        <w:t>HoD</w:t>
      </w:r>
      <w:proofErr w:type="spellEnd"/>
      <w:r>
        <w:rPr>
          <w:lang w:eastAsia="da-DK"/>
        </w:rPr>
        <w:t xml:space="preserve"> meeting 26 March 2020</w:t>
      </w:r>
    </w:p>
    <w:p w14:paraId="688DA98A" w14:textId="5DE4734E" w:rsidR="008E6B9D" w:rsidRDefault="008E6B9D" w:rsidP="008E6B9D">
      <w:pPr>
        <w:rPr>
          <w:lang w:eastAsia="da-DK"/>
        </w:rPr>
      </w:pPr>
      <w:proofErr w:type="spellStart"/>
      <w:r>
        <w:rPr>
          <w:lang w:eastAsia="da-DK"/>
        </w:rPr>
        <w:t>HoD</w:t>
      </w:r>
      <w:proofErr w:type="spellEnd"/>
      <w:r>
        <w:rPr>
          <w:lang w:eastAsia="da-DK"/>
        </w:rPr>
        <w:t xml:space="preserve"> held an online meeting 26 March 2020. Among other issues it was decided to set aside NOK 300 000 as a lump sum for the observation activities in 2021. It was also agreed that the observer corps </w:t>
      </w:r>
      <w:r w:rsidR="00994C0F">
        <w:rPr>
          <w:lang w:eastAsia="da-DK"/>
        </w:rPr>
        <w:t xml:space="preserve">would be approved </w:t>
      </w:r>
      <w:r>
        <w:rPr>
          <w:lang w:eastAsia="da-DK"/>
        </w:rPr>
        <w:t>by correspondence prior to the next season.</w:t>
      </w:r>
    </w:p>
    <w:p w14:paraId="2FAF5853" w14:textId="22DD5B6E" w:rsidR="00994C0F" w:rsidRDefault="00994C0F" w:rsidP="00994C0F">
      <w:pPr>
        <w:pStyle w:val="Overskrift1"/>
        <w:rPr>
          <w:lang w:eastAsia="da-DK"/>
        </w:rPr>
      </w:pPr>
      <w:r>
        <w:rPr>
          <w:lang w:eastAsia="da-DK"/>
        </w:rPr>
        <w:t>Retirement a</w:t>
      </w:r>
      <w:bookmarkStart w:id="0" w:name="_GoBack"/>
      <w:bookmarkEnd w:id="0"/>
      <w:r>
        <w:rPr>
          <w:lang w:eastAsia="da-DK"/>
        </w:rPr>
        <w:t>ge of observers</w:t>
      </w:r>
    </w:p>
    <w:p w14:paraId="669E30D5" w14:textId="250368A5" w:rsidR="008E6B9D" w:rsidRDefault="000331E5" w:rsidP="008E6B9D">
      <w:pPr>
        <w:rPr>
          <w:lang w:eastAsia="da-DK"/>
        </w:rPr>
      </w:pPr>
      <w:r>
        <w:rPr>
          <w:lang w:eastAsia="da-DK"/>
        </w:rPr>
        <w:t>CIO</w:t>
      </w:r>
      <w:r w:rsidR="00994C0F">
        <w:rPr>
          <w:lang w:eastAsia="da-DK"/>
        </w:rPr>
        <w:t xml:space="preserve"> is asked to address the question of defining a retirement age /or maximum age for observers so that this can be taken into consideration when forwarding the list of observer candidates to Council for approval. </w:t>
      </w:r>
    </w:p>
    <w:p w14:paraId="0EF8C69C" w14:textId="14934DA5" w:rsidR="001F0D5A" w:rsidRDefault="001F0D5A" w:rsidP="00BD480C">
      <w:pPr>
        <w:pStyle w:val="Overskrift1"/>
        <w:jc w:val="both"/>
      </w:pPr>
      <w:r>
        <w:t>IDENTIFYING SCOPE OF OBSERVATION ACTIVITIES IN 202</w:t>
      </w:r>
      <w:r w:rsidR="0062391F">
        <w:t>1</w:t>
      </w:r>
    </w:p>
    <w:p w14:paraId="52D3A6A5" w14:textId="2C3C1EAA" w:rsidR="001B14A7" w:rsidRDefault="001B14A7" w:rsidP="00BD480C">
      <w:pPr>
        <w:jc w:val="both"/>
        <w:rPr>
          <w:rFonts w:cstheme="minorHAnsi"/>
        </w:rPr>
      </w:pPr>
      <w:r>
        <w:rPr>
          <w:rFonts w:cstheme="minorHAnsi"/>
        </w:rPr>
        <w:t xml:space="preserve">CIO has identified the following elements for prioritisation of scope of observations: </w:t>
      </w:r>
    </w:p>
    <w:p w14:paraId="1CACE17C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 xml:space="preserve">Hunting level </w:t>
      </w:r>
    </w:p>
    <w:p w14:paraId="2F5307D9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 xml:space="preserve">Hunts not covered by national inspectors – monitored by humans </w:t>
      </w:r>
    </w:p>
    <w:p w14:paraId="1F60D358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>Implementation and compliance of new recommendations into national regulations</w:t>
      </w:r>
    </w:p>
    <w:p w14:paraId="6098A3B2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 xml:space="preserve">Hunts where the SC or CHM request data </w:t>
      </w:r>
    </w:p>
    <w:p w14:paraId="5ACCBD80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>Rotation between member countries</w:t>
      </w:r>
    </w:p>
    <w:p w14:paraId="7B8ECF88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>Rotation between hunts (time interval when last observed)</w:t>
      </w:r>
    </w:p>
    <w:p w14:paraId="30BC9429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>Maximising the effort to reach the objectives by allocating money from several years into one year.</w:t>
      </w:r>
    </w:p>
    <w:p w14:paraId="4D8CB732" w14:textId="77777777" w:rsidR="001B14A7" w:rsidRP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 xml:space="preserve">Practicality of the respective hunts </w:t>
      </w:r>
      <w:proofErr w:type="gramStart"/>
      <w:r w:rsidRPr="001B14A7">
        <w:rPr>
          <w:rFonts w:cstheme="minorHAnsi"/>
        </w:rPr>
        <w:t>making the observation</w:t>
      </w:r>
      <w:proofErr w:type="gramEnd"/>
      <w:r w:rsidRPr="001B14A7">
        <w:rPr>
          <w:rFonts w:cstheme="minorHAnsi"/>
        </w:rPr>
        <w:t xml:space="preserve"> assignment not feasible </w:t>
      </w:r>
    </w:p>
    <w:p w14:paraId="2A5CCBE3" w14:textId="61382BE0" w:rsidR="001B14A7" w:rsidRDefault="001B14A7" w:rsidP="00BD480C">
      <w:pPr>
        <w:pStyle w:val="Listeavsnitt"/>
        <w:numPr>
          <w:ilvl w:val="0"/>
          <w:numId w:val="22"/>
        </w:numPr>
        <w:jc w:val="both"/>
        <w:rPr>
          <w:rFonts w:cstheme="minorHAnsi"/>
        </w:rPr>
      </w:pPr>
      <w:r w:rsidRPr="001B14A7">
        <w:rPr>
          <w:rFonts w:cstheme="minorHAnsi"/>
        </w:rPr>
        <w:t>Small scale hunts that are happening infrequently and in remote areas</w:t>
      </w:r>
    </w:p>
    <w:p w14:paraId="42F81CCC" w14:textId="43759194" w:rsidR="00BD480C" w:rsidRDefault="00BD480C" w:rsidP="00BD480C">
      <w:pPr>
        <w:pStyle w:val="Listeavsnitt"/>
        <w:numPr>
          <w:ilvl w:val="0"/>
          <w:numId w:val="0"/>
        </w:numPr>
        <w:ind w:left="720"/>
        <w:jc w:val="both"/>
        <w:rPr>
          <w:rFonts w:cstheme="minorHAnsi"/>
        </w:rPr>
      </w:pPr>
    </w:p>
    <w:p w14:paraId="6471C5AD" w14:textId="4291F745" w:rsidR="00994C0F" w:rsidRDefault="00994C0F" w:rsidP="00994C0F">
      <w:pPr>
        <w:pStyle w:val="Listeavsnitt"/>
        <w:numPr>
          <w:ilvl w:val="0"/>
          <w:numId w:val="0"/>
        </w:numPr>
        <w:jc w:val="both"/>
        <w:rPr>
          <w:rFonts w:cstheme="minorHAnsi"/>
        </w:rPr>
      </w:pPr>
      <w:r>
        <w:rPr>
          <w:rFonts w:cstheme="minorHAnsi"/>
        </w:rPr>
        <w:t xml:space="preserve">The observation activity for 2020 has been cancelled and CIO is asked to finalise the proposal for the 2021 scope. Previously </w:t>
      </w:r>
      <w:r w:rsidR="00BD480C">
        <w:rPr>
          <w:rFonts w:cstheme="minorHAnsi"/>
        </w:rPr>
        <w:t xml:space="preserve">Greenland: walrus and beluga hunting in March/April in </w:t>
      </w:r>
      <w:proofErr w:type="spellStart"/>
      <w:r w:rsidR="00BD480C">
        <w:rPr>
          <w:rFonts w:cstheme="minorHAnsi"/>
        </w:rPr>
        <w:t>Disko</w:t>
      </w:r>
      <w:proofErr w:type="spellEnd"/>
      <w:r w:rsidR="00BD480C">
        <w:rPr>
          <w:rFonts w:cstheme="minorHAnsi"/>
        </w:rPr>
        <w:t xml:space="preserve"> and Sisimiut </w:t>
      </w:r>
      <w:r>
        <w:rPr>
          <w:rFonts w:cstheme="minorHAnsi"/>
        </w:rPr>
        <w:t xml:space="preserve">has been identified </w:t>
      </w:r>
      <w:r w:rsidR="00BD480C">
        <w:rPr>
          <w:rFonts w:cstheme="minorHAnsi"/>
        </w:rPr>
        <w:t>as option 2</w:t>
      </w:r>
      <w:r w:rsidR="000331E5">
        <w:rPr>
          <w:rFonts w:cstheme="minorHAnsi"/>
        </w:rPr>
        <w:t xml:space="preserve"> should t</w:t>
      </w:r>
      <w:r w:rsidR="00BD480C">
        <w:rPr>
          <w:rFonts w:cstheme="minorHAnsi"/>
        </w:rPr>
        <w:t xml:space="preserve">he 2020 scope should option 1 Norwegian sealing in the pack ice fail. </w:t>
      </w:r>
    </w:p>
    <w:p w14:paraId="3F803719" w14:textId="469F32EF" w:rsidR="006F179E" w:rsidRPr="00DA5484" w:rsidRDefault="006F179E" w:rsidP="000331E5">
      <w:pPr>
        <w:pStyle w:val="Overskrift1"/>
      </w:pPr>
      <w:r w:rsidRPr="00DA5484">
        <w:t xml:space="preserve">ANY </w:t>
      </w:r>
      <w:r w:rsidRPr="00DA5484">
        <w:rPr>
          <w:lang w:eastAsia="da-DK"/>
        </w:rPr>
        <w:t>OTHER BUSINESS</w:t>
      </w:r>
    </w:p>
    <w:p w14:paraId="72E583B9" w14:textId="77777777" w:rsidR="00AF61D5" w:rsidRPr="004A35A2" w:rsidRDefault="00AF61D5" w:rsidP="00BD480C">
      <w:pPr>
        <w:jc w:val="both"/>
        <w:rPr>
          <w:rFonts w:asciiTheme="majorHAnsi" w:hAnsiTheme="majorHAnsi"/>
          <w:b/>
          <w:bCs/>
          <w:smallCaps/>
          <w:color w:val="000000" w:themeColor="text1"/>
          <w:sz w:val="22"/>
          <w:szCs w:val="22"/>
        </w:rPr>
      </w:pPr>
    </w:p>
    <w:sectPr w:rsidR="00AF61D5" w:rsidRPr="004A35A2" w:rsidSect="000331E5">
      <w:headerReference w:type="default" r:id="rId8"/>
      <w:footerReference w:type="default" r:id="rId9"/>
      <w:pgSz w:w="11907" w:h="16840" w:code="9"/>
      <w:pgMar w:top="1191" w:right="1418" w:bottom="7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8ACB" w14:textId="77777777" w:rsidR="00C84FDB" w:rsidRDefault="00C84FDB" w:rsidP="00E14D7C">
      <w:r>
        <w:separator/>
      </w:r>
    </w:p>
  </w:endnote>
  <w:endnote w:type="continuationSeparator" w:id="0">
    <w:p w14:paraId="353CFC7C" w14:textId="77777777" w:rsidR="00C84FDB" w:rsidRDefault="00C84FDB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814108"/>
      <w:docPartObj>
        <w:docPartGallery w:val="Page Numbers (Bottom of Page)"/>
        <w:docPartUnique/>
      </w:docPartObj>
    </w:sdtPr>
    <w:sdtEndPr/>
    <w:sdtContent>
      <w:p w14:paraId="5594AAB7" w14:textId="3E8D6A1D" w:rsidR="00566D72" w:rsidRDefault="00566D7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0E3FB178" w14:textId="77777777" w:rsidR="00C84FDB" w:rsidRDefault="00C84FDB" w:rsidP="009E57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526E" w14:textId="77777777" w:rsidR="00C84FDB" w:rsidRDefault="00C84FDB" w:rsidP="00E14D7C">
      <w:r>
        <w:separator/>
      </w:r>
    </w:p>
  </w:footnote>
  <w:footnote w:type="continuationSeparator" w:id="0">
    <w:p w14:paraId="434E1F1B" w14:textId="77777777" w:rsidR="00C84FDB" w:rsidRDefault="00C84FDB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84D8" w14:textId="36A65966" w:rsidR="00C84FDB" w:rsidRPr="00B444DD" w:rsidRDefault="00C84FDB" w:rsidP="009E5732">
    <w:pPr>
      <w:pStyle w:val="Topptekst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BDE2880" wp14:editId="74C4A08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</w:t>
    </w:r>
    <w:r>
      <w:rPr>
        <w:sz w:val="20"/>
        <w:szCs w:val="20"/>
        <w:lang w:val="en-US"/>
      </w:rPr>
      <w:t>/CIO-20</w:t>
    </w:r>
    <w:r w:rsidR="00227327">
      <w:rPr>
        <w:sz w:val="20"/>
        <w:szCs w:val="20"/>
        <w:lang w:val="en-US"/>
      </w:rPr>
      <w:t>20</w:t>
    </w:r>
    <w:r>
      <w:rPr>
        <w:sz w:val="20"/>
        <w:szCs w:val="20"/>
        <w:lang w:val="en-US"/>
      </w:rPr>
      <w:t>-0</w:t>
    </w:r>
    <w:r w:rsidR="008E6B9D"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405"/>
    <w:multiLevelType w:val="hybridMultilevel"/>
    <w:tmpl w:val="8CBC91F8"/>
    <w:lvl w:ilvl="0" w:tplc="6C1CDE4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9702665"/>
    <w:multiLevelType w:val="hybridMultilevel"/>
    <w:tmpl w:val="3558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917"/>
    <w:multiLevelType w:val="hybridMultilevel"/>
    <w:tmpl w:val="7B528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6803"/>
    <w:multiLevelType w:val="hybridMultilevel"/>
    <w:tmpl w:val="05AAB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B27D8"/>
    <w:multiLevelType w:val="hybridMultilevel"/>
    <w:tmpl w:val="05D067D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84028C4"/>
    <w:multiLevelType w:val="multilevel"/>
    <w:tmpl w:val="034258DC"/>
    <w:numStyleLink w:val="MultilevelAppendixheadings"/>
  </w:abstractNum>
  <w:abstractNum w:abstractNumId="8" w15:restartNumberingAfterBreak="0">
    <w:nsid w:val="49701452"/>
    <w:multiLevelType w:val="hybridMultilevel"/>
    <w:tmpl w:val="9DBE3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36CC2"/>
    <w:multiLevelType w:val="hybridMultilevel"/>
    <w:tmpl w:val="4D2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24FF"/>
    <w:multiLevelType w:val="multilevel"/>
    <w:tmpl w:val="0AD4C128"/>
    <w:numStyleLink w:val="Multilevelheadings"/>
  </w:abstractNum>
  <w:abstractNum w:abstractNumId="11" w15:restartNumberingAfterBreak="0">
    <w:nsid w:val="68927D88"/>
    <w:multiLevelType w:val="hybridMultilevel"/>
    <w:tmpl w:val="AC386050"/>
    <w:lvl w:ilvl="0" w:tplc="3A60F378">
      <w:start w:val="1"/>
      <w:numFmt w:val="bullet"/>
      <w:pStyle w:val="Listeavsnit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AED66D8"/>
    <w:multiLevelType w:val="hybridMultilevel"/>
    <w:tmpl w:val="706C6C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2C5E"/>
    <w:multiLevelType w:val="hybridMultilevel"/>
    <w:tmpl w:val="9AF88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71AB0FCA"/>
    <w:multiLevelType w:val="hybridMultilevel"/>
    <w:tmpl w:val="CA00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4CDD"/>
    <w:multiLevelType w:val="hybridMultilevel"/>
    <w:tmpl w:val="E640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62172"/>
    <w:multiLevelType w:val="hybridMultilevel"/>
    <w:tmpl w:val="00D2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Oversk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Oversk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Overskrift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1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09"/>
    <w:rsid w:val="0000347B"/>
    <w:rsid w:val="000331E5"/>
    <w:rsid w:val="000B3DC7"/>
    <w:rsid w:val="000B3E9F"/>
    <w:rsid w:val="000B716D"/>
    <w:rsid w:val="000C09FC"/>
    <w:rsid w:val="000E441E"/>
    <w:rsid w:val="0011571D"/>
    <w:rsid w:val="001B14A7"/>
    <w:rsid w:val="001B7330"/>
    <w:rsid w:val="001C7C49"/>
    <w:rsid w:val="001E10A2"/>
    <w:rsid w:val="001E6183"/>
    <w:rsid w:val="001F0D5A"/>
    <w:rsid w:val="00212715"/>
    <w:rsid w:val="0021735A"/>
    <w:rsid w:val="00227327"/>
    <w:rsid w:val="00233890"/>
    <w:rsid w:val="002D66A3"/>
    <w:rsid w:val="00313CEF"/>
    <w:rsid w:val="00336E6B"/>
    <w:rsid w:val="003A3E80"/>
    <w:rsid w:val="004363A8"/>
    <w:rsid w:val="0045103E"/>
    <w:rsid w:val="00452BCD"/>
    <w:rsid w:val="0045359F"/>
    <w:rsid w:val="00454CE5"/>
    <w:rsid w:val="004A35A2"/>
    <w:rsid w:val="004A4B95"/>
    <w:rsid w:val="004D3C9D"/>
    <w:rsid w:val="004F0A57"/>
    <w:rsid w:val="0054333E"/>
    <w:rsid w:val="005664FC"/>
    <w:rsid w:val="00566D72"/>
    <w:rsid w:val="00586ED2"/>
    <w:rsid w:val="005A74E0"/>
    <w:rsid w:val="005D4AEA"/>
    <w:rsid w:val="005D69BF"/>
    <w:rsid w:val="005E6051"/>
    <w:rsid w:val="0062391F"/>
    <w:rsid w:val="006403C9"/>
    <w:rsid w:val="006A2AFE"/>
    <w:rsid w:val="006A75C8"/>
    <w:rsid w:val="006D6363"/>
    <w:rsid w:val="006E00D3"/>
    <w:rsid w:val="006F179E"/>
    <w:rsid w:val="00707CC9"/>
    <w:rsid w:val="007A71B7"/>
    <w:rsid w:val="007C36A9"/>
    <w:rsid w:val="007D3586"/>
    <w:rsid w:val="007E0869"/>
    <w:rsid w:val="007E38C2"/>
    <w:rsid w:val="007E6B32"/>
    <w:rsid w:val="008223AC"/>
    <w:rsid w:val="00896CDB"/>
    <w:rsid w:val="008D2423"/>
    <w:rsid w:val="008D5E01"/>
    <w:rsid w:val="008E455D"/>
    <w:rsid w:val="008E6B9D"/>
    <w:rsid w:val="009036FE"/>
    <w:rsid w:val="0091286B"/>
    <w:rsid w:val="009439CB"/>
    <w:rsid w:val="00994C0F"/>
    <w:rsid w:val="009A32CF"/>
    <w:rsid w:val="009E5732"/>
    <w:rsid w:val="009F0096"/>
    <w:rsid w:val="00A05E59"/>
    <w:rsid w:val="00A524A7"/>
    <w:rsid w:val="00A65B95"/>
    <w:rsid w:val="00AE1EAE"/>
    <w:rsid w:val="00AF05D8"/>
    <w:rsid w:val="00AF61D5"/>
    <w:rsid w:val="00B072D6"/>
    <w:rsid w:val="00B357F3"/>
    <w:rsid w:val="00B514FA"/>
    <w:rsid w:val="00B67CF0"/>
    <w:rsid w:val="00B80337"/>
    <w:rsid w:val="00BB4898"/>
    <w:rsid w:val="00BC741A"/>
    <w:rsid w:val="00BD480C"/>
    <w:rsid w:val="00BF002A"/>
    <w:rsid w:val="00C00982"/>
    <w:rsid w:val="00C30BBE"/>
    <w:rsid w:val="00C40EC4"/>
    <w:rsid w:val="00C465CA"/>
    <w:rsid w:val="00C75759"/>
    <w:rsid w:val="00C84FDB"/>
    <w:rsid w:val="00C913C4"/>
    <w:rsid w:val="00C94109"/>
    <w:rsid w:val="00D34944"/>
    <w:rsid w:val="00D40987"/>
    <w:rsid w:val="00D43E95"/>
    <w:rsid w:val="00D6566A"/>
    <w:rsid w:val="00D65DC6"/>
    <w:rsid w:val="00D852B2"/>
    <w:rsid w:val="00D90221"/>
    <w:rsid w:val="00DA5484"/>
    <w:rsid w:val="00DC725D"/>
    <w:rsid w:val="00DE497F"/>
    <w:rsid w:val="00DF29DD"/>
    <w:rsid w:val="00E13790"/>
    <w:rsid w:val="00E14D7C"/>
    <w:rsid w:val="00E32703"/>
    <w:rsid w:val="00E367EA"/>
    <w:rsid w:val="00E6214C"/>
    <w:rsid w:val="00EC0173"/>
    <w:rsid w:val="00EE7EB1"/>
    <w:rsid w:val="00F16B33"/>
    <w:rsid w:val="00F235BC"/>
    <w:rsid w:val="00FA0B68"/>
    <w:rsid w:val="00FB0906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C74B8"/>
  <w14:defaultImageDpi w14:val="32767"/>
  <w15:chartTrackingRefBased/>
  <w15:docId w15:val="{9745FF5C-BF89-4566-85DC-7511465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A7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E14D7C"/>
    <w:pPr>
      <w:numPr>
        <w:ilvl w:val="2"/>
      </w:numPr>
      <w:outlineLvl w:val="2"/>
    </w:pPr>
    <w:rPr>
      <w:caps w:val="0"/>
    </w:rPr>
  </w:style>
  <w:style w:type="paragraph" w:styleId="Overskrift4">
    <w:name w:val="heading 4"/>
    <w:basedOn w:val="Overskrift3"/>
    <w:next w:val="Normal"/>
    <w:link w:val="Overskrift4Tegn"/>
    <w:qFormat/>
    <w:rsid w:val="00E14D7C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Overskrift3"/>
    <w:next w:val="Normal"/>
    <w:link w:val="Overskrift5Tegn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Overskrift6">
    <w:name w:val="heading 6"/>
    <w:basedOn w:val="Overskrift5"/>
    <w:next w:val="Normal"/>
    <w:link w:val="Overskrift6Tegn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Overskrift7">
    <w:name w:val="heading 7"/>
    <w:basedOn w:val="Overskrift5"/>
    <w:next w:val="Normal"/>
    <w:link w:val="Overskrift7Tegn"/>
    <w:qFormat/>
    <w:rsid w:val="00E14D7C"/>
    <w:pPr>
      <w:outlineLvl w:val="6"/>
    </w:pPr>
    <w:rPr>
      <w:b w:val="0"/>
      <w:iCs/>
      <w:u w:val="single"/>
    </w:rPr>
  </w:style>
  <w:style w:type="paragraph" w:styleId="Overskrift8">
    <w:name w:val="heading 8"/>
    <w:basedOn w:val="Overskrift5"/>
    <w:next w:val="Normal"/>
    <w:link w:val="Overskrift8Tegn"/>
    <w:qFormat/>
    <w:rsid w:val="00E14D7C"/>
    <w:pPr>
      <w:outlineLvl w:val="7"/>
    </w:pPr>
    <w:rPr>
      <w:b w:val="0"/>
      <w:i/>
      <w:szCs w:val="21"/>
    </w:rPr>
  </w:style>
  <w:style w:type="paragraph" w:styleId="Overskrift9">
    <w:name w:val="heading 9"/>
    <w:basedOn w:val="Overskrift5"/>
    <w:next w:val="Normal"/>
    <w:link w:val="Overskrift9Tegn"/>
    <w:qFormat/>
    <w:rsid w:val="00E14D7C"/>
    <w:pPr>
      <w:outlineLvl w:val="8"/>
    </w:pPr>
    <w:rPr>
      <w:b w:val="0"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Overskrift5Tegn">
    <w:name w:val="Overskrift 5 Tegn"/>
    <w:basedOn w:val="Standardskriftforavsnitt"/>
    <w:link w:val="Overskrift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Overskrift6Tegn">
    <w:name w:val="Overskrift 6 Tegn"/>
    <w:basedOn w:val="Standardskriftforavsnitt"/>
    <w:link w:val="Overskrift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7Tegn">
    <w:name w:val="Overskrift 7 Tegn"/>
    <w:basedOn w:val="Standardskriftforavsnitt"/>
    <w:link w:val="Overskrift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8Tegn">
    <w:name w:val="Overskrift 8 Tegn"/>
    <w:basedOn w:val="Standardskriftforavsnitt"/>
    <w:link w:val="Overskrift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Overskrift9Tegn">
    <w:name w:val="Overskrift 9 Tegn"/>
    <w:basedOn w:val="Standardskriftforavsnitt"/>
    <w:link w:val="Overskrift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Overskriftforinnholdsfortegnelse">
    <w:name w:val="TOC Heading"/>
    <w:basedOn w:val="RefsAppendix"/>
    <w:next w:val="Normal"/>
    <w:uiPriority w:val="39"/>
    <w:unhideWhenUsed/>
    <w:qFormat/>
    <w:rsid w:val="00E14D7C"/>
  </w:style>
  <w:style w:type="paragraph" w:styleId="Topptekst">
    <w:name w:val="header"/>
    <w:basedOn w:val="Normal"/>
    <w:link w:val="TopptekstTegn"/>
    <w:rsid w:val="00E14D7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E14D7C"/>
    <w:rPr>
      <w:rFonts w:ascii="Calibri" w:eastAsia="Times New Roman" w:hAnsi="Calibri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kobling">
    <w:name w:val="Hyperlink"/>
    <w:basedOn w:val="Standardskriftforavsnitt"/>
    <w:uiPriority w:val="99"/>
    <w:unhideWhenUsed/>
    <w:rsid w:val="00E14D7C"/>
    <w:rPr>
      <w:color w:val="0000EE" w:themeColor="hyperlink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Overskrift1"/>
    <w:link w:val="ReferencesChar"/>
    <w:uiPriority w:val="1"/>
    <w:qFormat/>
    <w:rsid w:val="00E14D7C"/>
    <w:pPr>
      <w:numPr>
        <w:numId w:val="0"/>
      </w:numPr>
    </w:pPr>
  </w:style>
  <w:style w:type="paragraph" w:styleId="Tittel">
    <w:name w:val="Title"/>
    <w:basedOn w:val="Normal"/>
    <w:next w:val="Normal"/>
    <w:link w:val="TittelTegn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Overskrift1Tegn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Standardskriftforavsnit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tel"/>
    <w:link w:val="ReporttitleChar"/>
    <w:uiPriority w:val="1"/>
    <w:qFormat/>
    <w:rsid w:val="00E14D7C"/>
  </w:style>
  <w:style w:type="paragraph" w:styleId="INNH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telTegn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INNH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INNH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Overskrift1Tegn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Overskrift2Tegn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Standardskriftforavsnit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fi"/>
    <w:link w:val="ReftextChar"/>
    <w:uiPriority w:val="1"/>
    <w:qFormat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Standardskriftforavsnit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Bildetekst">
    <w:name w:val="caption"/>
    <w:aliases w:val="Figure text"/>
    <w:basedOn w:val="Normal"/>
    <w:next w:val="Normal"/>
    <w:link w:val="BildetekstTegn"/>
    <w:uiPriority w:val="35"/>
    <w:unhideWhenUsed/>
    <w:qFormat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Standardskriftforavsnit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BildetekstTegn">
    <w:name w:val="Bildetekst Tegn"/>
    <w:aliases w:val="Figure text Tegn"/>
    <w:basedOn w:val="Standardskriftforavsnitt"/>
    <w:link w:val="Bildetekst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Bildetekst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BildetekstTegn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Rutenettabell4uthevingsfarge1">
    <w:name w:val="Grid Table 4 Accent 1"/>
    <w:basedOn w:val="Vanligtabel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Standardskriftforavsnit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Overskrift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Overskrift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Overskrift9Tegn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Overskrift5Tegn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4D7C"/>
  </w:style>
  <w:style w:type="paragraph" w:styleId="Bobletekst">
    <w:name w:val="Balloon Text"/>
    <w:basedOn w:val="Normal"/>
    <w:link w:val="BobletekstTegn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347F-D48E-4E37-A798-35246B23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Winsnes</dc:creator>
  <cp:keywords/>
  <dc:description/>
  <cp:lastModifiedBy>Charlotte Winsnes</cp:lastModifiedBy>
  <cp:revision>3</cp:revision>
  <dcterms:created xsi:type="dcterms:W3CDTF">2020-04-02T10:41:00Z</dcterms:created>
  <dcterms:modified xsi:type="dcterms:W3CDTF">2020-04-02T11:03:00Z</dcterms:modified>
</cp:coreProperties>
</file>